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718E2" w14:textId="16629F09" w:rsidR="00DF6C2A" w:rsidRPr="005C1020" w:rsidRDefault="003B36E7" w:rsidP="005C1020">
      <w:pPr>
        <w:pStyle w:val="BodyText"/>
        <w:rPr>
          <w:rFonts w:asciiTheme="minorHAnsi" w:hAnsiTheme="minorHAnsi" w:cstheme="minorHAnsi"/>
        </w:rPr>
      </w:pPr>
      <w:r w:rsidRPr="005C1020">
        <w:rPr>
          <w:rFonts w:asciiTheme="minorHAnsi" w:hAnsiTheme="minorHAnsi" w:cstheme="minorHAnsi"/>
          <w:noProof/>
          <w:lang w:val="en-GB" w:eastAsia="en-GB"/>
        </w:rPr>
        <w:drawing>
          <wp:anchor distT="0" distB="0" distL="114300" distR="114300" simplePos="0" relativeHeight="251658240" behindDoc="0" locked="0" layoutInCell="1" allowOverlap="1" wp14:anchorId="1996D40F" wp14:editId="588949CB">
            <wp:simplePos x="0" y="0"/>
            <wp:positionH relativeFrom="column">
              <wp:posOffset>10902950</wp:posOffset>
            </wp:positionH>
            <wp:positionV relativeFrom="paragraph">
              <wp:posOffset>-6350</wp:posOffset>
            </wp:positionV>
            <wp:extent cx="2792730" cy="563961"/>
            <wp:effectExtent l="0" t="0" r="762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24769" cy="570431"/>
                    </a:xfrm>
                    <a:prstGeom prst="rect">
                      <a:avLst/>
                    </a:prstGeom>
                    <a:noFill/>
                  </pic:spPr>
                </pic:pic>
              </a:graphicData>
            </a:graphic>
            <wp14:sizeRelH relativeFrom="margin">
              <wp14:pctWidth>0</wp14:pctWidth>
            </wp14:sizeRelH>
            <wp14:sizeRelV relativeFrom="margin">
              <wp14:pctHeight>0</wp14:pctHeight>
            </wp14:sizeRelV>
          </wp:anchor>
        </w:drawing>
      </w:r>
      <w:proofErr w:type="spellStart"/>
      <w:r w:rsidR="00557789" w:rsidRPr="005C1020">
        <w:rPr>
          <w:rFonts w:asciiTheme="minorHAnsi" w:hAnsiTheme="minorHAnsi" w:cstheme="minorHAnsi"/>
          <w:sz w:val="24"/>
          <w:szCs w:val="24"/>
          <w:u w:val="single"/>
        </w:rPr>
        <w:t>Maths</w:t>
      </w:r>
      <w:proofErr w:type="spellEnd"/>
      <w:r w:rsidR="000004E4" w:rsidRPr="005C1020">
        <w:rPr>
          <w:rFonts w:asciiTheme="minorHAnsi" w:hAnsiTheme="minorHAnsi" w:cstheme="minorHAnsi"/>
          <w:spacing w:val="-6"/>
          <w:sz w:val="24"/>
          <w:szCs w:val="24"/>
          <w:u w:val="single"/>
        </w:rPr>
        <w:t xml:space="preserve"> </w:t>
      </w:r>
      <w:r w:rsidR="000004E4" w:rsidRPr="005C1020">
        <w:rPr>
          <w:rFonts w:asciiTheme="minorHAnsi" w:hAnsiTheme="minorHAnsi" w:cstheme="minorHAnsi"/>
          <w:sz w:val="24"/>
          <w:szCs w:val="24"/>
          <w:u w:val="single"/>
        </w:rPr>
        <w:t>Learning</w:t>
      </w:r>
      <w:r w:rsidR="000004E4" w:rsidRPr="005C1020">
        <w:rPr>
          <w:rFonts w:asciiTheme="minorHAnsi" w:hAnsiTheme="minorHAnsi" w:cstheme="minorHAnsi"/>
          <w:spacing w:val="-3"/>
          <w:sz w:val="24"/>
          <w:szCs w:val="24"/>
          <w:u w:val="single"/>
        </w:rPr>
        <w:t xml:space="preserve"> </w:t>
      </w:r>
      <w:r w:rsidR="000004E4" w:rsidRPr="005C1020">
        <w:rPr>
          <w:rFonts w:asciiTheme="minorHAnsi" w:hAnsiTheme="minorHAnsi" w:cstheme="minorHAnsi"/>
          <w:sz w:val="24"/>
          <w:szCs w:val="24"/>
          <w:u w:val="single"/>
        </w:rPr>
        <w:t>Sequence</w:t>
      </w:r>
      <w:r w:rsidR="000004E4" w:rsidRPr="005C1020">
        <w:rPr>
          <w:rFonts w:asciiTheme="minorHAnsi" w:hAnsiTheme="minorHAnsi" w:cstheme="minorHAnsi"/>
          <w:spacing w:val="-3"/>
          <w:sz w:val="24"/>
          <w:szCs w:val="24"/>
          <w:u w:val="single"/>
        </w:rPr>
        <w:t xml:space="preserve"> </w:t>
      </w:r>
      <w:proofErr w:type="gramStart"/>
      <w:r w:rsidR="000004E4" w:rsidRPr="005C1020">
        <w:rPr>
          <w:rFonts w:asciiTheme="minorHAnsi" w:hAnsiTheme="minorHAnsi" w:cstheme="minorHAnsi"/>
          <w:sz w:val="24"/>
          <w:szCs w:val="24"/>
          <w:u w:val="single"/>
        </w:rPr>
        <w:t>Document</w:t>
      </w:r>
      <w:r w:rsidR="000004E4" w:rsidRPr="005C1020">
        <w:rPr>
          <w:rFonts w:asciiTheme="minorHAnsi" w:hAnsiTheme="minorHAnsi" w:cstheme="minorHAnsi"/>
          <w:spacing w:val="-2"/>
          <w:sz w:val="24"/>
          <w:szCs w:val="24"/>
          <w:u w:val="single"/>
        </w:rPr>
        <w:t xml:space="preserve"> </w:t>
      </w:r>
      <w:r w:rsidRPr="005C1020">
        <w:rPr>
          <w:rFonts w:asciiTheme="minorHAnsi" w:hAnsiTheme="minorHAnsi" w:cstheme="minorHAnsi"/>
          <w:spacing w:val="-2"/>
          <w:sz w:val="24"/>
          <w:szCs w:val="24"/>
          <w:u w:val="single"/>
        </w:rPr>
        <w:t xml:space="preserve"> </w:t>
      </w:r>
      <w:r w:rsidR="000004E4" w:rsidRPr="005C1020">
        <w:rPr>
          <w:rFonts w:asciiTheme="minorHAnsi" w:hAnsiTheme="minorHAnsi" w:cstheme="minorHAnsi"/>
          <w:sz w:val="24"/>
          <w:szCs w:val="24"/>
          <w:u w:val="single"/>
        </w:rPr>
        <w:t>Year</w:t>
      </w:r>
      <w:proofErr w:type="gramEnd"/>
      <w:r w:rsidR="000A65B0" w:rsidRPr="005C1020">
        <w:rPr>
          <w:rFonts w:asciiTheme="minorHAnsi" w:hAnsiTheme="minorHAnsi" w:cstheme="minorHAnsi"/>
          <w:spacing w:val="-7"/>
          <w:sz w:val="24"/>
          <w:szCs w:val="24"/>
          <w:u w:val="single"/>
        </w:rPr>
        <w:t xml:space="preserve"> </w:t>
      </w:r>
      <w:r w:rsidR="00EC3A91">
        <w:rPr>
          <w:rFonts w:asciiTheme="minorHAnsi" w:hAnsiTheme="minorHAnsi" w:cstheme="minorHAnsi"/>
          <w:spacing w:val="-7"/>
          <w:sz w:val="24"/>
          <w:szCs w:val="24"/>
          <w:u w:val="single"/>
        </w:rPr>
        <w:t>3/4</w:t>
      </w:r>
      <w:r w:rsidR="00ED4B88" w:rsidRPr="005C1020">
        <w:rPr>
          <w:rFonts w:asciiTheme="minorHAnsi" w:hAnsiTheme="minorHAnsi" w:cstheme="minorHAnsi"/>
          <w:spacing w:val="-7"/>
          <w:sz w:val="24"/>
          <w:szCs w:val="24"/>
          <w:u w:val="single"/>
        </w:rPr>
        <w:t xml:space="preserve"> </w:t>
      </w:r>
      <w:r w:rsidR="00221C7B" w:rsidRPr="005C1020">
        <w:rPr>
          <w:rFonts w:asciiTheme="minorHAnsi" w:hAnsiTheme="minorHAnsi" w:cstheme="minorHAnsi"/>
          <w:spacing w:val="63"/>
          <w:sz w:val="24"/>
          <w:szCs w:val="24"/>
          <w:u w:val="single"/>
        </w:rPr>
        <w:t>–</w:t>
      </w:r>
      <w:r w:rsidR="000004E4" w:rsidRPr="005C1020">
        <w:rPr>
          <w:rFonts w:asciiTheme="minorHAnsi" w:hAnsiTheme="minorHAnsi" w:cstheme="minorHAnsi"/>
          <w:sz w:val="24"/>
          <w:szCs w:val="24"/>
          <w:u w:val="single"/>
        </w:rPr>
        <w:t>202</w:t>
      </w:r>
      <w:r w:rsidR="00221C7B" w:rsidRPr="005C1020">
        <w:rPr>
          <w:rFonts w:asciiTheme="minorHAnsi" w:hAnsiTheme="minorHAnsi" w:cstheme="minorHAnsi"/>
          <w:sz w:val="24"/>
          <w:szCs w:val="24"/>
          <w:u w:val="single"/>
        </w:rPr>
        <w:t xml:space="preserve">4 </w:t>
      </w:r>
      <w:r w:rsidR="00221C7B" w:rsidRPr="005C1020">
        <w:rPr>
          <w:rFonts w:asciiTheme="minorHAnsi" w:hAnsiTheme="minorHAnsi" w:cstheme="minorHAnsi"/>
          <w:spacing w:val="-6"/>
          <w:sz w:val="24"/>
          <w:szCs w:val="24"/>
          <w:u w:val="single"/>
        </w:rPr>
        <w:t xml:space="preserve">/ </w:t>
      </w:r>
      <w:r w:rsidR="000004E4" w:rsidRPr="005C1020">
        <w:rPr>
          <w:rFonts w:asciiTheme="minorHAnsi" w:hAnsiTheme="minorHAnsi" w:cstheme="minorHAnsi"/>
          <w:spacing w:val="-4"/>
          <w:sz w:val="24"/>
          <w:szCs w:val="24"/>
          <w:u w:val="single"/>
        </w:rPr>
        <w:t>202</w:t>
      </w:r>
      <w:r w:rsidR="00221C7B" w:rsidRPr="005C1020">
        <w:rPr>
          <w:rFonts w:asciiTheme="minorHAnsi" w:hAnsiTheme="minorHAnsi" w:cstheme="minorHAnsi"/>
          <w:spacing w:val="-4"/>
          <w:sz w:val="24"/>
          <w:szCs w:val="24"/>
          <w:u w:val="single"/>
        </w:rPr>
        <w:t>5</w:t>
      </w:r>
    </w:p>
    <w:p w14:paraId="79B28CDC" w14:textId="77777777" w:rsidR="00DF6C2A" w:rsidRDefault="00DF6C2A">
      <w:pPr>
        <w:pStyle w:val="BodyText"/>
        <w:spacing w:before="10"/>
        <w:rPr>
          <w:sz w:val="16"/>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8"/>
        <w:gridCol w:w="1417"/>
        <w:gridCol w:w="1276"/>
        <w:gridCol w:w="1300"/>
        <w:gridCol w:w="521"/>
        <w:gridCol w:w="1148"/>
        <w:gridCol w:w="1670"/>
        <w:gridCol w:w="1598"/>
        <w:gridCol w:w="976"/>
        <w:gridCol w:w="767"/>
        <w:gridCol w:w="1113"/>
        <w:gridCol w:w="1113"/>
        <w:gridCol w:w="1113"/>
        <w:gridCol w:w="1113"/>
        <w:gridCol w:w="173"/>
        <w:gridCol w:w="381"/>
        <w:gridCol w:w="559"/>
        <w:gridCol w:w="1339"/>
        <w:gridCol w:w="1445"/>
        <w:gridCol w:w="1671"/>
      </w:tblGrid>
      <w:tr w:rsidR="001B491F" w14:paraId="1765DEF9" w14:textId="77777777" w:rsidTr="00AD2DB6">
        <w:trPr>
          <w:trHeight w:val="370"/>
        </w:trPr>
        <w:tc>
          <w:tcPr>
            <w:tcW w:w="21571" w:type="dxa"/>
            <w:gridSpan w:val="20"/>
            <w:shd w:val="clear" w:color="auto" w:fill="DBE5F1" w:themeFill="accent1" w:themeFillTint="33"/>
          </w:tcPr>
          <w:p w14:paraId="5618917A" w14:textId="6C4E0690" w:rsidR="00F73578" w:rsidRPr="005C1020" w:rsidRDefault="00F73578" w:rsidP="00F73578">
            <w:pPr>
              <w:pStyle w:val="TableParagraph"/>
              <w:tabs>
                <w:tab w:val="left" w:pos="875"/>
              </w:tabs>
              <w:ind w:right="240"/>
              <w:rPr>
                <w:sz w:val="18"/>
                <w:szCs w:val="18"/>
              </w:rPr>
            </w:pPr>
            <w:r w:rsidRPr="005C1020">
              <w:rPr>
                <w:spacing w:val="-2"/>
                <w:sz w:val="18"/>
                <w:szCs w:val="18"/>
              </w:rPr>
              <w:t xml:space="preserve">National Curriculum </w:t>
            </w:r>
            <w:r w:rsidRPr="005C1020">
              <w:rPr>
                <w:spacing w:val="-4"/>
                <w:sz w:val="18"/>
                <w:szCs w:val="18"/>
              </w:rPr>
              <w:t>KS2, p</w:t>
            </w:r>
            <w:r w:rsidRPr="005C1020">
              <w:rPr>
                <w:sz w:val="18"/>
                <w:szCs w:val="18"/>
              </w:rPr>
              <w:t>upils should be taught to:</w:t>
            </w:r>
          </w:p>
          <w:p w14:paraId="2B5FDB1E" w14:textId="706F7404" w:rsidR="001B491F" w:rsidRDefault="001B491F" w:rsidP="001B491F">
            <w:pPr>
              <w:pStyle w:val="TableParagraph"/>
              <w:spacing w:line="292" w:lineRule="exact"/>
              <w:jc w:val="center"/>
              <w:rPr>
                <w:rFonts w:ascii="Times New Roman"/>
                <w:sz w:val="24"/>
              </w:rPr>
            </w:pPr>
          </w:p>
        </w:tc>
      </w:tr>
      <w:tr w:rsidR="00EC3A91" w14:paraId="46680A7E" w14:textId="77777777" w:rsidTr="00EC3A91">
        <w:trPr>
          <w:trHeight w:val="1528"/>
        </w:trPr>
        <w:tc>
          <w:tcPr>
            <w:tcW w:w="5392" w:type="dxa"/>
            <w:gridSpan w:val="5"/>
            <w:tcBorders>
              <w:right w:val="single" w:sz="4" w:space="0" w:color="auto"/>
            </w:tcBorders>
            <w:shd w:val="clear" w:color="auto" w:fill="FFFFFF" w:themeFill="background1"/>
          </w:tcPr>
          <w:p w14:paraId="41516AAF" w14:textId="77777777" w:rsidR="00EC3A91" w:rsidRPr="00FB6398" w:rsidRDefault="00EC3A91" w:rsidP="00EC3A91">
            <w:pPr>
              <w:pStyle w:val="TableParagraph"/>
              <w:numPr>
                <w:ilvl w:val="0"/>
                <w:numId w:val="5"/>
              </w:numPr>
              <w:tabs>
                <w:tab w:val="left" w:pos="875"/>
              </w:tabs>
              <w:ind w:right="240"/>
              <w:rPr>
                <w:sz w:val="16"/>
                <w:szCs w:val="16"/>
              </w:rPr>
            </w:pPr>
            <w:r w:rsidRPr="00FB6398">
              <w:rPr>
                <w:sz w:val="16"/>
                <w:szCs w:val="16"/>
              </w:rPr>
              <w:t>Pupils become increasingly fluent in with whole numbers and the 4 operations including number facts and the concept of place value</w:t>
            </w:r>
          </w:p>
          <w:p w14:paraId="6B769B1B" w14:textId="77777777" w:rsidR="00EC3A91" w:rsidRPr="00FB6398" w:rsidRDefault="00EC3A91" w:rsidP="00EC3A91">
            <w:pPr>
              <w:pStyle w:val="TableParagraph"/>
              <w:numPr>
                <w:ilvl w:val="0"/>
                <w:numId w:val="5"/>
              </w:numPr>
              <w:tabs>
                <w:tab w:val="left" w:pos="875"/>
              </w:tabs>
              <w:ind w:right="240"/>
              <w:rPr>
                <w:sz w:val="16"/>
                <w:szCs w:val="16"/>
              </w:rPr>
            </w:pPr>
            <w:r w:rsidRPr="00FB6398">
              <w:rPr>
                <w:sz w:val="16"/>
                <w:szCs w:val="16"/>
              </w:rPr>
              <w:t>Pupils develop efficient written and mental methods and perform calculations with increasingly large whole numbers</w:t>
            </w:r>
          </w:p>
          <w:p w14:paraId="09AC5D26" w14:textId="69B62E20" w:rsidR="00EC3A91" w:rsidRPr="004E01A4" w:rsidRDefault="00EC3A91" w:rsidP="00EC3A91">
            <w:pPr>
              <w:pStyle w:val="TableParagraph"/>
              <w:numPr>
                <w:ilvl w:val="0"/>
                <w:numId w:val="5"/>
              </w:numPr>
              <w:tabs>
                <w:tab w:val="left" w:pos="875"/>
              </w:tabs>
              <w:ind w:right="240"/>
              <w:rPr>
                <w:sz w:val="18"/>
                <w:szCs w:val="18"/>
              </w:rPr>
            </w:pPr>
          </w:p>
        </w:tc>
        <w:tc>
          <w:tcPr>
            <w:tcW w:w="5392" w:type="dxa"/>
            <w:gridSpan w:val="4"/>
            <w:tcBorders>
              <w:left w:val="single" w:sz="4" w:space="0" w:color="auto"/>
              <w:right w:val="single" w:sz="4" w:space="0" w:color="auto"/>
            </w:tcBorders>
            <w:shd w:val="clear" w:color="auto" w:fill="FFFFFF" w:themeFill="background1"/>
          </w:tcPr>
          <w:p w14:paraId="527D28AF" w14:textId="40294B5A" w:rsidR="00EC3A91" w:rsidRPr="004E01A4" w:rsidRDefault="00EC3A91" w:rsidP="00EC3A91">
            <w:pPr>
              <w:pStyle w:val="TableParagraph"/>
              <w:numPr>
                <w:ilvl w:val="0"/>
                <w:numId w:val="4"/>
              </w:numPr>
              <w:tabs>
                <w:tab w:val="left" w:pos="860"/>
              </w:tabs>
              <w:ind w:right="240"/>
              <w:rPr>
                <w:sz w:val="18"/>
                <w:szCs w:val="18"/>
              </w:rPr>
            </w:pPr>
            <w:r w:rsidRPr="00FB6398">
              <w:rPr>
                <w:sz w:val="16"/>
                <w:szCs w:val="16"/>
              </w:rPr>
              <w:t xml:space="preserve">Pupils should develop their ability to solve a range of problems including with simple fractions and decimal place value </w:t>
            </w:r>
          </w:p>
        </w:tc>
        <w:tc>
          <w:tcPr>
            <w:tcW w:w="5392" w:type="dxa"/>
            <w:gridSpan w:val="6"/>
            <w:tcBorders>
              <w:left w:val="single" w:sz="4" w:space="0" w:color="auto"/>
              <w:right w:val="single" w:sz="4" w:space="0" w:color="auto"/>
            </w:tcBorders>
            <w:shd w:val="clear" w:color="auto" w:fill="FFFFFF" w:themeFill="background1"/>
          </w:tcPr>
          <w:p w14:paraId="0B3C8EF2" w14:textId="77777777" w:rsidR="00EC3A91" w:rsidRPr="00FB6398" w:rsidRDefault="00EC3A91" w:rsidP="00EC3A91">
            <w:pPr>
              <w:pStyle w:val="TableParagraph"/>
              <w:numPr>
                <w:ilvl w:val="0"/>
                <w:numId w:val="4"/>
              </w:numPr>
              <w:tabs>
                <w:tab w:val="left" w:pos="869"/>
              </w:tabs>
              <w:ind w:right="240"/>
              <w:rPr>
                <w:sz w:val="16"/>
                <w:szCs w:val="16"/>
              </w:rPr>
            </w:pPr>
            <w:r w:rsidRPr="00FB6398">
              <w:rPr>
                <w:sz w:val="16"/>
                <w:szCs w:val="16"/>
              </w:rPr>
              <w:t xml:space="preserve">Pupils draw with increasing accuracy and develop mathematical reasoning so they can </w:t>
            </w:r>
            <w:proofErr w:type="spellStart"/>
            <w:r w:rsidRPr="00FB6398">
              <w:rPr>
                <w:sz w:val="16"/>
                <w:szCs w:val="16"/>
              </w:rPr>
              <w:t>analyse</w:t>
            </w:r>
            <w:proofErr w:type="spellEnd"/>
            <w:r w:rsidRPr="00FB6398">
              <w:rPr>
                <w:sz w:val="16"/>
                <w:szCs w:val="16"/>
              </w:rPr>
              <w:t xml:space="preserve"> shapes and their properties and confidently describe the relationships between them. </w:t>
            </w:r>
          </w:p>
          <w:p w14:paraId="61A3C20B" w14:textId="2D4485D3" w:rsidR="00EC3A91" w:rsidRPr="004E01A4" w:rsidRDefault="00EC3A91" w:rsidP="00EC3A91">
            <w:pPr>
              <w:pStyle w:val="TableParagraph"/>
              <w:numPr>
                <w:ilvl w:val="0"/>
                <w:numId w:val="4"/>
              </w:numPr>
              <w:tabs>
                <w:tab w:val="left" w:pos="869"/>
              </w:tabs>
              <w:ind w:right="240"/>
              <w:rPr>
                <w:sz w:val="18"/>
                <w:szCs w:val="18"/>
              </w:rPr>
            </w:pPr>
            <w:r w:rsidRPr="00FB6398">
              <w:rPr>
                <w:sz w:val="16"/>
                <w:szCs w:val="16"/>
              </w:rPr>
              <w:t>Ensure they can use measuring instruments with accuracy and make connections between number and measure</w:t>
            </w:r>
          </w:p>
        </w:tc>
        <w:tc>
          <w:tcPr>
            <w:tcW w:w="5395" w:type="dxa"/>
            <w:gridSpan w:val="5"/>
            <w:tcBorders>
              <w:left w:val="single" w:sz="4" w:space="0" w:color="auto"/>
            </w:tcBorders>
            <w:shd w:val="clear" w:color="auto" w:fill="FFFFFF" w:themeFill="background1"/>
          </w:tcPr>
          <w:p w14:paraId="38CEB410" w14:textId="77777777" w:rsidR="00EC3A91" w:rsidRPr="00FB6398" w:rsidRDefault="00EC3A91" w:rsidP="00EC3A91">
            <w:pPr>
              <w:pStyle w:val="TableParagraph"/>
              <w:numPr>
                <w:ilvl w:val="0"/>
                <w:numId w:val="4"/>
              </w:numPr>
              <w:tabs>
                <w:tab w:val="left" w:pos="853"/>
              </w:tabs>
              <w:rPr>
                <w:sz w:val="16"/>
                <w:szCs w:val="16"/>
              </w:rPr>
            </w:pPr>
            <w:r w:rsidRPr="00FB6398">
              <w:rPr>
                <w:sz w:val="16"/>
                <w:szCs w:val="16"/>
              </w:rPr>
              <w:t>By the end of Year 4, pupils should have memorized their times tables up to and including the 12 multiplication table and show precision and fluency in their work</w:t>
            </w:r>
          </w:p>
          <w:p w14:paraId="072F8E05" w14:textId="6CDE9D6E" w:rsidR="00EC3A91" w:rsidRPr="004E01A4" w:rsidRDefault="00EC3A91" w:rsidP="00EC3A91">
            <w:pPr>
              <w:pStyle w:val="TableParagraph"/>
              <w:numPr>
                <w:ilvl w:val="0"/>
                <w:numId w:val="4"/>
              </w:numPr>
              <w:tabs>
                <w:tab w:val="left" w:pos="853"/>
              </w:tabs>
              <w:rPr>
                <w:sz w:val="18"/>
                <w:szCs w:val="18"/>
              </w:rPr>
            </w:pPr>
            <w:r w:rsidRPr="00FB6398">
              <w:rPr>
                <w:sz w:val="16"/>
                <w:szCs w:val="16"/>
              </w:rPr>
              <w:t>Pupils should read and spell mathematical vocabulary correctly and confidently, using their growing word-reading knowledge and their knowledge of spelling</w:t>
            </w:r>
          </w:p>
        </w:tc>
      </w:tr>
      <w:tr w:rsidR="00EC3A91" w14:paraId="37EE87D5" w14:textId="5FE35A73" w:rsidTr="004E01A4">
        <w:trPr>
          <w:trHeight w:val="500"/>
        </w:trPr>
        <w:tc>
          <w:tcPr>
            <w:tcW w:w="878" w:type="dxa"/>
            <w:shd w:val="clear" w:color="auto" w:fill="DBE5F1" w:themeFill="accent1" w:themeFillTint="33"/>
          </w:tcPr>
          <w:p w14:paraId="206751DA" w14:textId="2DE3C8B4" w:rsidR="00EC3A91" w:rsidRPr="004E01A4" w:rsidRDefault="00EC3A91" w:rsidP="00EC3A91">
            <w:pPr>
              <w:pStyle w:val="TableParagraph"/>
              <w:spacing w:line="243" w:lineRule="exact"/>
              <w:ind w:left="1" w:right="14"/>
              <w:rPr>
                <w:sz w:val="18"/>
                <w:szCs w:val="18"/>
              </w:rPr>
            </w:pPr>
            <w:r>
              <w:rPr>
                <w:sz w:val="18"/>
                <w:szCs w:val="18"/>
              </w:rPr>
              <w:t>4 Stages of lesson</w:t>
            </w:r>
          </w:p>
        </w:tc>
        <w:tc>
          <w:tcPr>
            <w:tcW w:w="5662" w:type="dxa"/>
            <w:gridSpan w:val="5"/>
            <w:tcBorders>
              <w:right w:val="single" w:sz="4" w:space="0" w:color="auto"/>
            </w:tcBorders>
          </w:tcPr>
          <w:p w14:paraId="3646E033" w14:textId="3960BE56" w:rsidR="00EC3A91" w:rsidRPr="004E01A4" w:rsidRDefault="00EC3A91" w:rsidP="00EC3A91">
            <w:pPr>
              <w:pStyle w:val="TableParagraph"/>
              <w:spacing w:line="225" w:lineRule="exact"/>
              <w:ind w:left="360" w:right="14"/>
              <w:rPr>
                <w:sz w:val="18"/>
                <w:szCs w:val="18"/>
              </w:rPr>
            </w:pPr>
            <w:r w:rsidRPr="004E01A4">
              <w:rPr>
                <w:sz w:val="18"/>
                <w:szCs w:val="18"/>
              </w:rPr>
              <w:t>Recap of previous learning</w:t>
            </w:r>
          </w:p>
          <w:p w14:paraId="4F72B4C5" w14:textId="7A9B3F21" w:rsidR="00EC3A91" w:rsidRPr="004E01A4" w:rsidRDefault="00EC3A91" w:rsidP="00EC3A91">
            <w:pPr>
              <w:pStyle w:val="TableParagraph"/>
              <w:spacing w:line="225" w:lineRule="exact"/>
              <w:ind w:left="360" w:right="14"/>
              <w:rPr>
                <w:sz w:val="18"/>
                <w:szCs w:val="18"/>
              </w:rPr>
            </w:pPr>
            <w:r w:rsidRPr="004E01A4">
              <w:rPr>
                <w:sz w:val="18"/>
                <w:szCs w:val="18"/>
              </w:rPr>
              <w:t xml:space="preserve">Fluency </w:t>
            </w:r>
          </w:p>
          <w:p w14:paraId="5F0E054F" w14:textId="157C4E45" w:rsidR="00EC3A91" w:rsidRPr="004E01A4" w:rsidRDefault="00EC3A91" w:rsidP="00EC3A91">
            <w:pPr>
              <w:pStyle w:val="TableParagraph"/>
              <w:spacing w:line="225" w:lineRule="exact"/>
              <w:ind w:left="360" w:right="14"/>
              <w:rPr>
                <w:sz w:val="18"/>
                <w:szCs w:val="18"/>
              </w:rPr>
            </w:pPr>
          </w:p>
        </w:tc>
        <w:tc>
          <w:tcPr>
            <w:tcW w:w="5011" w:type="dxa"/>
            <w:gridSpan w:val="4"/>
            <w:tcBorders>
              <w:left w:val="single" w:sz="4" w:space="0" w:color="auto"/>
              <w:right w:val="single" w:sz="4" w:space="0" w:color="auto"/>
            </w:tcBorders>
          </w:tcPr>
          <w:p w14:paraId="6E2753D5" w14:textId="691843DD" w:rsidR="00EC3A91" w:rsidRPr="004E01A4" w:rsidRDefault="00EC3A91" w:rsidP="00EC3A91">
            <w:pPr>
              <w:pStyle w:val="TableParagraph"/>
              <w:spacing w:line="225" w:lineRule="exact"/>
              <w:ind w:left="720" w:right="14"/>
              <w:rPr>
                <w:sz w:val="18"/>
                <w:szCs w:val="18"/>
              </w:rPr>
            </w:pPr>
            <w:r w:rsidRPr="004E01A4">
              <w:rPr>
                <w:sz w:val="18"/>
                <w:szCs w:val="18"/>
              </w:rPr>
              <w:t xml:space="preserve">I do, We do, You do – guided practice </w:t>
            </w:r>
          </w:p>
        </w:tc>
        <w:tc>
          <w:tcPr>
            <w:tcW w:w="5006" w:type="dxa"/>
            <w:gridSpan w:val="6"/>
            <w:tcBorders>
              <w:left w:val="single" w:sz="4" w:space="0" w:color="auto"/>
              <w:right w:val="single" w:sz="4" w:space="0" w:color="auto"/>
            </w:tcBorders>
          </w:tcPr>
          <w:p w14:paraId="0F257CBB" w14:textId="2FBB23FF" w:rsidR="00EC3A91" w:rsidRPr="004E01A4" w:rsidRDefault="00EC3A91" w:rsidP="00EC3A91">
            <w:pPr>
              <w:pStyle w:val="TableParagraph"/>
              <w:spacing w:line="225" w:lineRule="exact"/>
              <w:ind w:left="720" w:right="14"/>
              <w:rPr>
                <w:sz w:val="18"/>
                <w:szCs w:val="18"/>
              </w:rPr>
            </w:pPr>
            <w:r w:rsidRPr="004E01A4">
              <w:rPr>
                <w:sz w:val="18"/>
                <w:szCs w:val="18"/>
              </w:rPr>
              <w:t>Independent Practice</w:t>
            </w:r>
          </w:p>
        </w:tc>
        <w:tc>
          <w:tcPr>
            <w:tcW w:w="5014" w:type="dxa"/>
            <w:gridSpan w:val="4"/>
            <w:tcBorders>
              <w:left w:val="single" w:sz="4" w:space="0" w:color="auto"/>
            </w:tcBorders>
          </w:tcPr>
          <w:p w14:paraId="3011D960" w14:textId="2E12C927" w:rsidR="00EC3A91" w:rsidRPr="004E01A4" w:rsidRDefault="00EC3A91" w:rsidP="00EC3A91">
            <w:pPr>
              <w:pStyle w:val="TableParagraph"/>
              <w:spacing w:line="225" w:lineRule="exact"/>
              <w:ind w:right="14"/>
              <w:rPr>
                <w:sz w:val="18"/>
                <w:szCs w:val="18"/>
              </w:rPr>
            </w:pPr>
            <w:r w:rsidRPr="004E01A4">
              <w:rPr>
                <w:sz w:val="18"/>
                <w:szCs w:val="18"/>
              </w:rPr>
              <w:t xml:space="preserve">Assessment to inform planning </w:t>
            </w:r>
          </w:p>
        </w:tc>
      </w:tr>
      <w:tr w:rsidR="00EC3A91" w14:paraId="3C2AE8C3" w14:textId="77777777" w:rsidTr="00B0104A">
        <w:trPr>
          <w:trHeight w:val="457"/>
        </w:trPr>
        <w:tc>
          <w:tcPr>
            <w:tcW w:w="878" w:type="dxa"/>
            <w:shd w:val="clear" w:color="auto" w:fill="DBE5F1" w:themeFill="accent1" w:themeFillTint="33"/>
          </w:tcPr>
          <w:p w14:paraId="3BF337F9" w14:textId="196E3539" w:rsidR="00EC3A91" w:rsidRPr="005C1020" w:rsidRDefault="00EC3A91" w:rsidP="00EC3A91">
            <w:pPr>
              <w:pStyle w:val="TableParagraph"/>
              <w:spacing w:line="292" w:lineRule="exact"/>
              <w:ind w:left="84" w:right="78"/>
              <w:jc w:val="center"/>
              <w:rPr>
                <w:spacing w:val="-2"/>
                <w:sz w:val="16"/>
                <w:szCs w:val="16"/>
              </w:rPr>
            </w:pPr>
            <w:r w:rsidRPr="005C1020">
              <w:rPr>
                <w:spacing w:val="-4"/>
                <w:sz w:val="16"/>
                <w:szCs w:val="16"/>
              </w:rPr>
              <w:t>Term</w:t>
            </w:r>
          </w:p>
        </w:tc>
        <w:tc>
          <w:tcPr>
            <w:tcW w:w="3993" w:type="dxa"/>
            <w:gridSpan w:val="3"/>
            <w:shd w:val="clear" w:color="auto" w:fill="DBE5F1" w:themeFill="accent1" w:themeFillTint="33"/>
          </w:tcPr>
          <w:p w14:paraId="7CB72EA9" w14:textId="3A613670" w:rsidR="00EC3A91" w:rsidRPr="005C1020" w:rsidRDefault="00EC3A91" w:rsidP="00EC3A91">
            <w:pPr>
              <w:pStyle w:val="TableParagraph"/>
              <w:spacing w:before="1" w:line="199" w:lineRule="exact"/>
              <w:ind w:left="107"/>
              <w:jc w:val="center"/>
              <w:rPr>
                <w:sz w:val="16"/>
                <w:szCs w:val="16"/>
              </w:rPr>
            </w:pPr>
            <w:r w:rsidRPr="005C1020">
              <w:rPr>
                <w:sz w:val="16"/>
                <w:szCs w:val="16"/>
              </w:rPr>
              <w:t>Autumn 1</w:t>
            </w:r>
          </w:p>
        </w:tc>
        <w:tc>
          <w:tcPr>
            <w:tcW w:w="3339" w:type="dxa"/>
            <w:gridSpan w:val="3"/>
            <w:shd w:val="clear" w:color="auto" w:fill="DBE5F1" w:themeFill="accent1" w:themeFillTint="33"/>
          </w:tcPr>
          <w:p w14:paraId="1A85F61E" w14:textId="7A5811F4" w:rsidR="00EC3A91" w:rsidRPr="005C1020" w:rsidRDefault="00EC3A91" w:rsidP="00EC3A91">
            <w:pPr>
              <w:pStyle w:val="TableParagraph"/>
              <w:jc w:val="center"/>
              <w:rPr>
                <w:sz w:val="16"/>
                <w:szCs w:val="16"/>
              </w:rPr>
            </w:pPr>
            <w:r w:rsidRPr="005C1020">
              <w:rPr>
                <w:sz w:val="16"/>
                <w:szCs w:val="16"/>
              </w:rPr>
              <w:t>Autumn 2</w:t>
            </w:r>
          </w:p>
        </w:tc>
        <w:tc>
          <w:tcPr>
            <w:tcW w:w="3341" w:type="dxa"/>
            <w:gridSpan w:val="3"/>
            <w:shd w:val="clear" w:color="auto" w:fill="DBE5F1" w:themeFill="accent1" w:themeFillTint="33"/>
          </w:tcPr>
          <w:p w14:paraId="0164B8E4" w14:textId="2E822399" w:rsidR="00EC3A91" w:rsidRPr="005C1020" w:rsidRDefault="00EC3A91" w:rsidP="00EC3A91">
            <w:pPr>
              <w:pStyle w:val="TableParagraph"/>
              <w:jc w:val="center"/>
              <w:rPr>
                <w:sz w:val="16"/>
                <w:szCs w:val="16"/>
              </w:rPr>
            </w:pPr>
            <w:r w:rsidRPr="005C1020">
              <w:rPr>
                <w:sz w:val="16"/>
                <w:szCs w:val="16"/>
              </w:rPr>
              <w:t>Spring 1</w:t>
            </w:r>
          </w:p>
        </w:tc>
        <w:tc>
          <w:tcPr>
            <w:tcW w:w="3339" w:type="dxa"/>
            <w:gridSpan w:val="3"/>
            <w:tcBorders>
              <w:right w:val="single" w:sz="4" w:space="0" w:color="000000"/>
            </w:tcBorders>
            <w:shd w:val="clear" w:color="auto" w:fill="DBE5F1" w:themeFill="accent1" w:themeFillTint="33"/>
          </w:tcPr>
          <w:p w14:paraId="203FA5F5" w14:textId="2977530A" w:rsidR="00EC3A91" w:rsidRPr="005C1020" w:rsidRDefault="00EC3A91" w:rsidP="00EC3A91">
            <w:pPr>
              <w:pStyle w:val="TableParagraph"/>
              <w:spacing w:line="219" w:lineRule="exact"/>
              <w:ind w:right="12"/>
              <w:jc w:val="center"/>
              <w:rPr>
                <w:sz w:val="16"/>
                <w:szCs w:val="16"/>
              </w:rPr>
            </w:pPr>
            <w:r w:rsidRPr="005C1020">
              <w:rPr>
                <w:sz w:val="16"/>
                <w:szCs w:val="16"/>
              </w:rPr>
              <w:t>Spring 2</w:t>
            </w:r>
          </w:p>
        </w:tc>
        <w:tc>
          <w:tcPr>
            <w:tcW w:w="3565" w:type="dxa"/>
            <w:gridSpan w:val="5"/>
            <w:tcBorders>
              <w:left w:val="single" w:sz="4" w:space="0" w:color="000000"/>
              <w:right w:val="single" w:sz="4" w:space="0" w:color="auto"/>
            </w:tcBorders>
            <w:shd w:val="clear" w:color="auto" w:fill="DBE5F1" w:themeFill="accent1" w:themeFillTint="33"/>
          </w:tcPr>
          <w:p w14:paraId="3FBF6833" w14:textId="2D24D68E" w:rsidR="00EC3A91" w:rsidRPr="005C1020" w:rsidRDefault="00EC3A91" w:rsidP="00EC3A91">
            <w:pPr>
              <w:pStyle w:val="TableParagraph"/>
              <w:spacing w:line="219" w:lineRule="exact"/>
              <w:ind w:right="12"/>
              <w:jc w:val="center"/>
              <w:rPr>
                <w:sz w:val="16"/>
                <w:szCs w:val="16"/>
              </w:rPr>
            </w:pPr>
            <w:r w:rsidRPr="005C1020">
              <w:rPr>
                <w:sz w:val="16"/>
                <w:szCs w:val="16"/>
              </w:rPr>
              <w:t>Summer 1</w:t>
            </w:r>
          </w:p>
        </w:tc>
        <w:tc>
          <w:tcPr>
            <w:tcW w:w="3116" w:type="dxa"/>
            <w:gridSpan w:val="2"/>
            <w:tcBorders>
              <w:left w:val="single" w:sz="4" w:space="0" w:color="auto"/>
            </w:tcBorders>
            <w:shd w:val="clear" w:color="auto" w:fill="DBE5F1" w:themeFill="accent1" w:themeFillTint="33"/>
          </w:tcPr>
          <w:p w14:paraId="44CE5F4D" w14:textId="4F3130AA" w:rsidR="00EC3A91" w:rsidRPr="005C1020" w:rsidRDefault="00EC3A91" w:rsidP="00EC3A91">
            <w:pPr>
              <w:pStyle w:val="TableParagraph"/>
              <w:spacing w:line="219" w:lineRule="exact"/>
              <w:ind w:right="12"/>
              <w:jc w:val="center"/>
              <w:rPr>
                <w:spacing w:val="-2"/>
                <w:sz w:val="16"/>
                <w:szCs w:val="16"/>
              </w:rPr>
            </w:pPr>
            <w:r w:rsidRPr="005C1020">
              <w:rPr>
                <w:spacing w:val="-2"/>
                <w:sz w:val="16"/>
                <w:szCs w:val="16"/>
              </w:rPr>
              <w:t>Summer 2</w:t>
            </w:r>
          </w:p>
        </w:tc>
      </w:tr>
      <w:tr w:rsidR="00EC3A91" w14:paraId="15CC133C" w14:textId="40BCA5E7" w:rsidTr="00B0104A">
        <w:trPr>
          <w:trHeight w:val="457"/>
        </w:trPr>
        <w:tc>
          <w:tcPr>
            <w:tcW w:w="878" w:type="dxa"/>
          </w:tcPr>
          <w:p w14:paraId="54DDD1F1" w14:textId="623FA21E" w:rsidR="00EC3A91" w:rsidRPr="00BF76C8" w:rsidRDefault="00EC3A91" w:rsidP="00EC3A91">
            <w:pPr>
              <w:pStyle w:val="TableParagraph"/>
              <w:spacing w:line="292" w:lineRule="exact"/>
              <w:ind w:left="84" w:right="78"/>
              <w:jc w:val="center"/>
              <w:rPr>
                <w:b/>
                <w:sz w:val="16"/>
                <w:szCs w:val="16"/>
              </w:rPr>
            </w:pPr>
            <w:r w:rsidRPr="00BF76C8">
              <w:rPr>
                <w:b/>
                <w:sz w:val="16"/>
                <w:szCs w:val="16"/>
              </w:rPr>
              <w:t>Topic</w:t>
            </w:r>
          </w:p>
        </w:tc>
        <w:tc>
          <w:tcPr>
            <w:tcW w:w="1417" w:type="dxa"/>
          </w:tcPr>
          <w:p w14:paraId="1AB74B1E" w14:textId="31B9D0BB" w:rsidR="00EC3A91" w:rsidRPr="005C1020" w:rsidRDefault="00EC3A91" w:rsidP="00EC3A91">
            <w:pPr>
              <w:pStyle w:val="TableParagraph"/>
              <w:spacing w:before="1" w:line="199" w:lineRule="exact"/>
              <w:ind w:left="107"/>
              <w:rPr>
                <w:rFonts w:asciiTheme="minorHAnsi" w:hAnsiTheme="minorHAnsi" w:cstheme="minorHAnsi"/>
                <w:b/>
                <w:sz w:val="16"/>
                <w:szCs w:val="16"/>
              </w:rPr>
            </w:pPr>
            <w:r w:rsidRPr="005C1020">
              <w:rPr>
                <w:rFonts w:asciiTheme="minorHAnsi" w:hAnsiTheme="minorHAnsi" w:cstheme="minorHAnsi"/>
                <w:b/>
                <w:sz w:val="16"/>
                <w:szCs w:val="16"/>
              </w:rPr>
              <w:t>Place Value</w:t>
            </w:r>
          </w:p>
        </w:tc>
        <w:tc>
          <w:tcPr>
            <w:tcW w:w="1276" w:type="dxa"/>
          </w:tcPr>
          <w:p w14:paraId="04C97187" w14:textId="342EF731" w:rsidR="00EC3A91" w:rsidRPr="005C1020" w:rsidRDefault="00EC3A91" w:rsidP="00EC3A91">
            <w:pPr>
              <w:pStyle w:val="TableParagraph"/>
              <w:spacing w:before="1" w:line="199" w:lineRule="exact"/>
              <w:ind w:left="107"/>
              <w:rPr>
                <w:rFonts w:asciiTheme="minorHAnsi" w:hAnsiTheme="minorHAnsi" w:cstheme="minorHAnsi"/>
                <w:b/>
                <w:sz w:val="16"/>
                <w:szCs w:val="16"/>
              </w:rPr>
            </w:pPr>
            <w:r w:rsidRPr="005C1020">
              <w:rPr>
                <w:rFonts w:asciiTheme="minorHAnsi" w:hAnsiTheme="minorHAnsi" w:cstheme="minorHAnsi"/>
                <w:b/>
                <w:sz w:val="16"/>
                <w:szCs w:val="16"/>
              </w:rPr>
              <w:t>Addition and Subtraction</w:t>
            </w:r>
          </w:p>
        </w:tc>
        <w:tc>
          <w:tcPr>
            <w:tcW w:w="1300" w:type="dxa"/>
          </w:tcPr>
          <w:p w14:paraId="14D1E455" w14:textId="10F0E560" w:rsidR="00EC3A91" w:rsidRPr="005C1020" w:rsidRDefault="00EC3A91" w:rsidP="00EC3A91">
            <w:pPr>
              <w:pStyle w:val="TableParagraph"/>
              <w:spacing w:before="1" w:line="199" w:lineRule="exact"/>
              <w:ind w:left="107"/>
              <w:rPr>
                <w:rFonts w:asciiTheme="minorHAnsi" w:hAnsiTheme="minorHAnsi" w:cstheme="minorHAnsi"/>
                <w:b/>
                <w:sz w:val="16"/>
                <w:szCs w:val="16"/>
              </w:rPr>
            </w:pPr>
            <w:r w:rsidRPr="005C1020">
              <w:rPr>
                <w:rFonts w:asciiTheme="minorHAnsi" w:hAnsiTheme="minorHAnsi" w:cstheme="minorHAnsi"/>
                <w:b/>
                <w:sz w:val="16"/>
                <w:szCs w:val="16"/>
              </w:rPr>
              <w:t>Multiplication and division (A)</w:t>
            </w:r>
          </w:p>
        </w:tc>
        <w:tc>
          <w:tcPr>
            <w:tcW w:w="1669" w:type="dxa"/>
            <w:gridSpan w:val="2"/>
          </w:tcPr>
          <w:p w14:paraId="385CFABC" w14:textId="2E45EEBC" w:rsidR="00EC3A91" w:rsidRPr="005C1020" w:rsidRDefault="00EC3A91" w:rsidP="00EC3A91">
            <w:pPr>
              <w:pStyle w:val="TableParagraph"/>
              <w:jc w:val="center"/>
              <w:rPr>
                <w:rFonts w:asciiTheme="minorHAnsi" w:hAnsiTheme="minorHAnsi" w:cstheme="minorHAnsi"/>
                <w:b/>
                <w:sz w:val="16"/>
                <w:szCs w:val="16"/>
              </w:rPr>
            </w:pPr>
            <w:r>
              <w:rPr>
                <w:rFonts w:asciiTheme="minorHAnsi" w:hAnsiTheme="minorHAnsi" w:cstheme="minorHAnsi"/>
                <w:b/>
                <w:sz w:val="16"/>
                <w:szCs w:val="16"/>
              </w:rPr>
              <w:t>Area</w:t>
            </w:r>
          </w:p>
        </w:tc>
        <w:tc>
          <w:tcPr>
            <w:tcW w:w="1670" w:type="dxa"/>
          </w:tcPr>
          <w:p w14:paraId="23A52DE8" w14:textId="434B1847" w:rsidR="00EC3A91" w:rsidRPr="005C1020" w:rsidRDefault="00EC3A91" w:rsidP="00EC3A91">
            <w:pPr>
              <w:pStyle w:val="TableParagraph"/>
              <w:jc w:val="center"/>
              <w:rPr>
                <w:rFonts w:asciiTheme="minorHAnsi" w:hAnsiTheme="minorHAnsi" w:cstheme="minorHAnsi"/>
                <w:b/>
                <w:sz w:val="16"/>
                <w:szCs w:val="16"/>
              </w:rPr>
            </w:pPr>
            <w:r w:rsidRPr="005C1020">
              <w:rPr>
                <w:rFonts w:asciiTheme="minorHAnsi" w:hAnsiTheme="minorHAnsi" w:cstheme="minorHAnsi"/>
                <w:b/>
                <w:sz w:val="16"/>
                <w:szCs w:val="16"/>
              </w:rPr>
              <w:t>Multiplication and Division (B)</w:t>
            </w:r>
          </w:p>
        </w:tc>
        <w:tc>
          <w:tcPr>
            <w:tcW w:w="1598" w:type="dxa"/>
          </w:tcPr>
          <w:p w14:paraId="4F58535D" w14:textId="66BDA58B" w:rsidR="00EC3A91" w:rsidRPr="00BF76C8" w:rsidRDefault="00EC3A91" w:rsidP="00EC3A91">
            <w:pPr>
              <w:pStyle w:val="TableParagraph"/>
              <w:rPr>
                <w:rFonts w:asciiTheme="minorHAnsi" w:hAnsiTheme="minorHAnsi" w:cstheme="minorHAnsi"/>
                <w:b/>
                <w:sz w:val="16"/>
                <w:szCs w:val="16"/>
              </w:rPr>
            </w:pPr>
            <w:r>
              <w:rPr>
                <w:rFonts w:asciiTheme="minorHAnsi" w:hAnsiTheme="minorHAnsi" w:cstheme="minorHAnsi"/>
                <w:b/>
                <w:sz w:val="16"/>
                <w:szCs w:val="16"/>
              </w:rPr>
              <w:t>Length and Perimeter</w:t>
            </w:r>
          </w:p>
        </w:tc>
        <w:tc>
          <w:tcPr>
            <w:tcW w:w="1743" w:type="dxa"/>
            <w:gridSpan w:val="2"/>
          </w:tcPr>
          <w:p w14:paraId="70A63900" w14:textId="40C09D93" w:rsidR="00EC3A91" w:rsidRPr="00BF76C8" w:rsidRDefault="00EC3A91" w:rsidP="00EC3A91">
            <w:pPr>
              <w:pStyle w:val="TableParagraph"/>
              <w:rPr>
                <w:rFonts w:asciiTheme="minorHAnsi" w:hAnsiTheme="minorHAnsi" w:cstheme="minorHAnsi"/>
                <w:b/>
                <w:sz w:val="16"/>
                <w:szCs w:val="16"/>
              </w:rPr>
            </w:pPr>
            <w:r>
              <w:rPr>
                <w:rFonts w:asciiTheme="minorHAnsi" w:hAnsiTheme="minorHAnsi" w:cstheme="minorHAnsi"/>
                <w:b/>
                <w:sz w:val="16"/>
                <w:szCs w:val="16"/>
              </w:rPr>
              <w:t>Fractions A</w:t>
            </w:r>
          </w:p>
        </w:tc>
        <w:tc>
          <w:tcPr>
            <w:tcW w:w="1113" w:type="dxa"/>
            <w:tcBorders>
              <w:right w:val="single" w:sz="4" w:space="0" w:color="000000"/>
            </w:tcBorders>
          </w:tcPr>
          <w:p w14:paraId="43F52C98" w14:textId="506E991A" w:rsidR="00EC3A91" w:rsidRPr="00BF76C8" w:rsidRDefault="00EC3A91" w:rsidP="00EC3A91">
            <w:pPr>
              <w:pStyle w:val="TableParagraph"/>
              <w:spacing w:line="219" w:lineRule="exact"/>
              <w:ind w:right="12"/>
              <w:rPr>
                <w:rFonts w:asciiTheme="minorHAnsi" w:hAnsiTheme="minorHAnsi" w:cstheme="minorHAnsi"/>
                <w:b/>
                <w:iCs/>
                <w:sz w:val="16"/>
                <w:szCs w:val="16"/>
              </w:rPr>
            </w:pPr>
            <w:r>
              <w:rPr>
                <w:rFonts w:asciiTheme="minorHAnsi" w:hAnsiTheme="minorHAnsi" w:cstheme="minorHAnsi"/>
                <w:b/>
                <w:iCs/>
                <w:sz w:val="16"/>
                <w:szCs w:val="16"/>
              </w:rPr>
              <w:t>Mass and Capacity</w:t>
            </w:r>
          </w:p>
        </w:tc>
        <w:tc>
          <w:tcPr>
            <w:tcW w:w="1113" w:type="dxa"/>
            <w:tcBorders>
              <w:right w:val="single" w:sz="4" w:space="0" w:color="000000"/>
            </w:tcBorders>
          </w:tcPr>
          <w:p w14:paraId="2FBC96B1" w14:textId="44EDED88" w:rsidR="00EC3A91" w:rsidRPr="00BF76C8" w:rsidRDefault="00EC3A91" w:rsidP="00EC3A91">
            <w:pPr>
              <w:pStyle w:val="TableParagraph"/>
              <w:spacing w:line="219" w:lineRule="exact"/>
              <w:ind w:right="12"/>
              <w:rPr>
                <w:rFonts w:asciiTheme="minorHAnsi" w:hAnsiTheme="minorHAnsi" w:cstheme="minorHAnsi"/>
                <w:b/>
                <w:iCs/>
                <w:sz w:val="16"/>
                <w:szCs w:val="16"/>
              </w:rPr>
            </w:pPr>
            <w:r>
              <w:rPr>
                <w:rFonts w:asciiTheme="minorHAnsi" w:hAnsiTheme="minorHAnsi" w:cstheme="minorHAnsi"/>
                <w:b/>
                <w:iCs/>
                <w:sz w:val="16"/>
                <w:szCs w:val="16"/>
              </w:rPr>
              <w:t>Fractions B</w:t>
            </w:r>
          </w:p>
        </w:tc>
        <w:tc>
          <w:tcPr>
            <w:tcW w:w="1113" w:type="dxa"/>
            <w:tcBorders>
              <w:right w:val="single" w:sz="4" w:space="0" w:color="000000"/>
            </w:tcBorders>
          </w:tcPr>
          <w:p w14:paraId="0A9F2145" w14:textId="5AA4F296" w:rsidR="00EC3A91" w:rsidRPr="00BF76C8" w:rsidRDefault="00EC3A91" w:rsidP="00EC3A91">
            <w:pPr>
              <w:pStyle w:val="TableParagraph"/>
              <w:spacing w:line="219" w:lineRule="exact"/>
              <w:ind w:right="12"/>
              <w:rPr>
                <w:rFonts w:asciiTheme="minorHAnsi" w:hAnsiTheme="minorHAnsi" w:cstheme="minorHAnsi"/>
                <w:b/>
                <w:iCs/>
                <w:sz w:val="16"/>
                <w:szCs w:val="16"/>
              </w:rPr>
            </w:pPr>
            <w:r>
              <w:rPr>
                <w:rFonts w:asciiTheme="minorHAnsi" w:hAnsiTheme="minorHAnsi" w:cstheme="minorHAnsi"/>
                <w:b/>
                <w:iCs/>
                <w:sz w:val="16"/>
                <w:szCs w:val="16"/>
              </w:rPr>
              <w:t>Time</w:t>
            </w:r>
          </w:p>
        </w:tc>
        <w:tc>
          <w:tcPr>
            <w:tcW w:w="1113" w:type="dxa"/>
            <w:tcBorders>
              <w:left w:val="single" w:sz="4" w:space="0" w:color="000000"/>
              <w:right w:val="single" w:sz="4" w:space="0" w:color="auto"/>
            </w:tcBorders>
          </w:tcPr>
          <w:p w14:paraId="451FE6A3" w14:textId="18243D79" w:rsidR="00EC3A91" w:rsidRPr="00BF76C8" w:rsidRDefault="00EC3A91" w:rsidP="00EC3A91">
            <w:pPr>
              <w:pStyle w:val="TableParagraph"/>
              <w:spacing w:line="219" w:lineRule="exact"/>
              <w:ind w:right="12"/>
              <w:rPr>
                <w:rFonts w:asciiTheme="minorHAnsi" w:hAnsiTheme="minorHAnsi" w:cstheme="minorHAnsi"/>
                <w:b/>
                <w:iCs/>
                <w:sz w:val="16"/>
                <w:szCs w:val="16"/>
              </w:rPr>
            </w:pPr>
            <w:r>
              <w:rPr>
                <w:rFonts w:asciiTheme="minorHAnsi" w:hAnsiTheme="minorHAnsi" w:cstheme="minorHAnsi"/>
                <w:b/>
                <w:iCs/>
                <w:sz w:val="16"/>
                <w:szCs w:val="16"/>
              </w:rPr>
              <w:t>Decimals</w:t>
            </w:r>
          </w:p>
        </w:tc>
        <w:tc>
          <w:tcPr>
            <w:tcW w:w="1113" w:type="dxa"/>
            <w:gridSpan w:val="3"/>
            <w:tcBorders>
              <w:left w:val="single" w:sz="4" w:space="0" w:color="000000"/>
              <w:right w:val="single" w:sz="4" w:space="0" w:color="auto"/>
            </w:tcBorders>
          </w:tcPr>
          <w:p w14:paraId="73DFE084" w14:textId="249748AD" w:rsidR="00EC3A91" w:rsidRPr="00BF76C8" w:rsidRDefault="00EC3A91" w:rsidP="00EC3A91">
            <w:pPr>
              <w:pStyle w:val="TableParagraph"/>
              <w:spacing w:line="219" w:lineRule="exact"/>
              <w:ind w:right="12"/>
              <w:rPr>
                <w:rFonts w:asciiTheme="minorHAnsi" w:hAnsiTheme="minorHAnsi" w:cstheme="minorHAnsi"/>
                <w:b/>
                <w:iCs/>
                <w:sz w:val="16"/>
                <w:szCs w:val="16"/>
              </w:rPr>
            </w:pPr>
            <w:r>
              <w:rPr>
                <w:rFonts w:asciiTheme="minorHAnsi" w:hAnsiTheme="minorHAnsi" w:cstheme="minorHAnsi"/>
                <w:b/>
                <w:iCs/>
                <w:sz w:val="16"/>
                <w:szCs w:val="16"/>
              </w:rPr>
              <w:t>Money</w:t>
            </w:r>
          </w:p>
        </w:tc>
        <w:tc>
          <w:tcPr>
            <w:tcW w:w="1339" w:type="dxa"/>
            <w:tcBorders>
              <w:left w:val="single" w:sz="4" w:space="0" w:color="000000"/>
              <w:right w:val="single" w:sz="4" w:space="0" w:color="auto"/>
            </w:tcBorders>
          </w:tcPr>
          <w:p w14:paraId="0454CC34" w14:textId="76494791" w:rsidR="00EC3A91" w:rsidRPr="00BF76C8" w:rsidRDefault="00EC3A91" w:rsidP="00EC3A91">
            <w:pPr>
              <w:pStyle w:val="TableParagraph"/>
              <w:spacing w:line="219" w:lineRule="exact"/>
              <w:ind w:right="12"/>
              <w:rPr>
                <w:rFonts w:asciiTheme="minorHAnsi" w:hAnsiTheme="minorHAnsi" w:cstheme="minorHAnsi"/>
                <w:b/>
                <w:iCs/>
                <w:sz w:val="16"/>
                <w:szCs w:val="16"/>
              </w:rPr>
            </w:pPr>
            <w:r w:rsidRPr="00BF76C8">
              <w:rPr>
                <w:rFonts w:asciiTheme="minorHAnsi" w:hAnsiTheme="minorHAnsi" w:cstheme="minorHAnsi"/>
                <w:b/>
                <w:iCs/>
                <w:sz w:val="16"/>
                <w:szCs w:val="16"/>
              </w:rPr>
              <w:t>Shape</w:t>
            </w:r>
          </w:p>
        </w:tc>
        <w:tc>
          <w:tcPr>
            <w:tcW w:w="1445" w:type="dxa"/>
            <w:tcBorders>
              <w:left w:val="single" w:sz="4" w:space="0" w:color="auto"/>
            </w:tcBorders>
          </w:tcPr>
          <w:p w14:paraId="1723A43C" w14:textId="689229F7" w:rsidR="00EC3A91" w:rsidRPr="00BF76C8" w:rsidRDefault="00EC3A91" w:rsidP="00EC3A91">
            <w:pPr>
              <w:pStyle w:val="TableParagraph"/>
              <w:spacing w:line="219" w:lineRule="exact"/>
              <w:ind w:right="12"/>
              <w:rPr>
                <w:rFonts w:asciiTheme="minorHAnsi" w:hAnsiTheme="minorHAnsi" w:cstheme="minorHAnsi"/>
                <w:b/>
                <w:iCs/>
                <w:sz w:val="16"/>
                <w:szCs w:val="16"/>
              </w:rPr>
            </w:pPr>
            <w:r>
              <w:rPr>
                <w:rFonts w:asciiTheme="minorHAnsi" w:hAnsiTheme="minorHAnsi" w:cstheme="minorHAnsi"/>
                <w:b/>
                <w:iCs/>
                <w:sz w:val="16"/>
                <w:szCs w:val="16"/>
              </w:rPr>
              <w:t>Position and Directions</w:t>
            </w:r>
          </w:p>
        </w:tc>
        <w:tc>
          <w:tcPr>
            <w:tcW w:w="1671" w:type="dxa"/>
            <w:tcBorders>
              <w:left w:val="single" w:sz="4" w:space="0" w:color="auto"/>
            </w:tcBorders>
          </w:tcPr>
          <w:p w14:paraId="203574E6" w14:textId="761B3581" w:rsidR="00EC3A91" w:rsidRPr="00BF76C8" w:rsidRDefault="00EC3A91" w:rsidP="00EC3A91">
            <w:pPr>
              <w:pStyle w:val="TableParagraph"/>
              <w:spacing w:line="219" w:lineRule="exact"/>
              <w:ind w:right="12"/>
              <w:rPr>
                <w:rFonts w:asciiTheme="minorHAnsi" w:hAnsiTheme="minorHAnsi" w:cstheme="minorHAnsi"/>
                <w:b/>
                <w:iCs/>
                <w:sz w:val="16"/>
                <w:szCs w:val="16"/>
              </w:rPr>
            </w:pPr>
            <w:r>
              <w:rPr>
                <w:rFonts w:asciiTheme="minorHAnsi" w:hAnsiTheme="minorHAnsi" w:cstheme="minorHAnsi"/>
                <w:b/>
                <w:iCs/>
                <w:sz w:val="16"/>
                <w:szCs w:val="16"/>
              </w:rPr>
              <w:t>Statistics</w:t>
            </w:r>
          </w:p>
        </w:tc>
      </w:tr>
      <w:tr w:rsidR="00EC3A91" w14:paraId="5F46D7FA" w14:textId="1FA15A01" w:rsidTr="00B0104A">
        <w:trPr>
          <w:cantSplit/>
          <w:trHeight w:val="1134"/>
        </w:trPr>
        <w:tc>
          <w:tcPr>
            <w:tcW w:w="878" w:type="dxa"/>
            <w:textDirection w:val="btLr"/>
          </w:tcPr>
          <w:p w14:paraId="510A9CFE" w14:textId="79980210" w:rsidR="00EC3A91" w:rsidRPr="00302BE0" w:rsidRDefault="00EC3A91" w:rsidP="00EC3A91">
            <w:pPr>
              <w:pStyle w:val="TableParagraph"/>
              <w:spacing w:line="242" w:lineRule="auto"/>
              <w:ind w:left="335" w:right="113" w:firstLine="192"/>
              <w:jc w:val="center"/>
              <w:rPr>
                <w:spacing w:val="-2"/>
              </w:rPr>
            </w:pPr>
            <w:r>
              <w:rPr>
                <w:spacing w:val="-2"/>
              </w:rPr>
              <w:t>Prior Learning – End of Year 2</w:t>
            </w:r>
          </w:p>
        </w:tc>
        <w:tc>
          <w:tcPr>
            <w:tcW w:w="1417" w:type="dxa"/>
          </w:tcPr>
          <w:p w14:paraId="4F32CD4B" w14:textId="77777777" w:rsidR="00EC3A91" w:rsidRPr="00EC3A91" w:rsidRDefault="00EC3A91" w:rsidP="00EC3A91">
            <w:pPr>
              <w:shd w:val="clear" w:color="auto" w:fill="FFFFFF"/>
              <w:spacing w:after="75"/>
              <w:rPr>
                <w:rFonts w:asciiTheme="minorHAnsi" w:eastAsia="Times New Roman" w:hAnsiTheme="minorHAnsi" w:cstheme="minorHAnsi"/>
                <w:color w:val="0B0C0C"/>
                <w:sz w:val="16"/>
                <w:szCs w:val="16"/>
                <w:lang w:eastAsia="en-GB"/>
              </w:rPr>
            </w:pPr>
            <w:r w:rsidRPr="00EC3A91">
              <w:rPr>
                <w:rFonts w:asciiTheme="minorHAnsi" w:eastAsia="Times New Roman" w:hAnsiTheme="minorHAnsi" w:cstheme="minorHAnsi"/>
                <w:color w:val="0B0C0C"/>
                <w:sz w:val="16"/>
                <w:szCs w:val="16"/>
                <w:lang w:eastAsia="en-GB"/>
              </w:rPr>
              <w:t>count in steps of 2, 3, and 5 from 0, and in 10s from any number, forward and backward</w:t>
            </w:r>
          </w:p>
          <w:p w14:paraId="6AFA9208" w14:textId="77777777" w:rsidR="00EC3A91" w:rsidRPr="00EC3A91" w:rsidRDefault="00EC3A91" w:rsidP="00EC3A91">
            <w:pPr>
              <w:shd w:val="clear" w:color="auto" w:fill="FFFFFF"/>
              <w:spacing w:after="75"/>
              <w:rPr>
                <w:rFonts w:asciiTheme="minorHAnsi" w:eastAsia="Times New Roman" w:hAnsiTheme="minorHAnsi" w:cstheme="minorHAnsi"/>
                <w:color w:val="0B0C0C"/>
                <w:sz w:val="16"/>
                <w:szCs w:val="16"/>
                <w:lang w:eastAsia="en-GB"/>
              </w:rPr>
            </w:pPr>
            <w:proofErr w:type="spellStart"/>
            <w:r w:rsidRPr="00EC3A91">
              <w:rPr>
                <w:rFonts w:asciiTheme="minorHAnsi" w:eastAsia="Times New Roman" w:hAnsiTheme="minorHAnsi" w:cstheme="minorHAnsi"/>
                <w:color w:val="0B0C0C"/>
                <w:sz w:val="16"/>
                <w:szCs w:val="16"/>
                <w:lang w:eastAsia="en-GB"/>
              </w:rPr>
              <w:t>recognise</w:t>
            </w:r>
            <w:proofErr w:type="spellEnd"/>
            <w:r w:rsidRPr="00EC3A91">
              <w:rPr>
                <w:rFonts w:asciiTheme="minorHAnsi" w:eastAsia="Times New Roman" w:hAnsiTheme="minorHAnsi" w:cstheme="minorHAnsi"/>
                <w:color w:val="0B0C0C"/>
                <w:sz w:val="16"/>
                <w:szCs w:val="16"/>
                <w:lang w:eastAsia="en-GB"/>
              </w:rPr>
              <w:t xml:space="preserve"> the place value of each digit in a two-digit number (10s, 1s)</w:t>
            </w:r>
          </w:p>
          <w:p w14:paraId="29C12A4E" w14:textId="77777777" w:rsidR="00EC3A91" w:rsidRPr="00EC3A91" w:rsidRDefault="00EC3A91" w:rsidP="00EC3A91">
            <w:pPr>
              <w:shd w:val="clear" w:color="auto" w:fill="FFFFFF"/>
              <w:spacing w:after="75"/>
              <w:rPr>
                <w:rFonts w:asciiTheme="minorHAnsi" w:eastAsia="Times New Roman" w:hAnsiTheme="minorHAnsi" w:cstheme="minorHAnsi"/>
                <w:color w:val="0B0C0C"/>
                <w:sz w:val="16"/>
                <w:szCs w:val="16"/>
                <w:lang w:eastAsia="en-GB"/>
              </w:rPr>
            </w:pPr>
            <w:r w:rsidRPr="00EC3A91">
              <w:rPr>
                <w:rFonts w:asciiTheme="minorHAnsi" w:eastAsia="Times New Roman" w:hAnsiTheme="minorHAnsi" w:cstheme="minorHAnsi"/>
                <w:color w:val="0B0C0C"/>
                <w:sz w:val="16"/>
                <w:szCs w:val="16"/>
                <w:lang w:eastAsia="en-GB"/>
              </w:rPr>
              <w:t>identify, represent and estimate numbers using different representations, including the number line</w:t>
            </w:r>
          </w:p>
          <w:p w14:paraId="7280AD4D" w14:textId="77777777" w:rsidR="00EC3A91" w:rsidRPr="00EC3A91" w:rsidRDefault="00EC3A91" w:rsidP="00EC3A91">
            <w:pPr>
              <w:shd w:val="clear" w:color="auto" w:fill="FFFFFF"/>
              <w:spacing w:after="75"/>
              <w:rPr>
                <w:rFonts w:asciiTheme="minorHAnsi" w:eastAsia="Times New Roman" w:hAnsiTheme="minorHAnsi" w:cstheme="minorHAnsi"/>
                <w:color w:val="0B0C0C"/>
                <w:sz w:val="16"/>
                <w:szCs w:val="16"/>
                <w:lang w:eastAsia="en-GB"/>
              </w:rPr>
            </w:pPr>
            <w:r w:rsidRPr="00EC3A91">
              <w:rPr>
                <w:rFonts w:asciiTheme="minorHAnsi" w:eastAsia="Times New Roman" w:hAnsiTheme="minorHAnsi" w:cstheme="minorHAnsi"/>
                <w:color w:val="0B0C0C"/>
                <w:sz w:val="16"/>
                <w:szCs w:val="16"/>
                <w:lang w:eastAsia="en-GB"/>
              </w:rPr>
              <w:t>compare and order numbers from 0 up to 100; use &lt;, &gt; and = signs</w:t>
            </w:r>
          </w:p>
          <w:p w14:paraId="4D85614D" w14:textId="77777777" w:rsidR="00EC3A91" w:rsidRPr="00EC3A91" w:rsidRDefault="00EC3A91" w:rsidP="00EC3A91">
            <w:pPr>
              <w:shd w:val="clear" w:color="auto" w:fill="FFFFFF"/>
              <w:spacing w:after="75"/>
              <w:rPr>
                <w:rFonts w:asciiTheme="minorHAnsi" w:eastAsia="Times New Roman" w:hAnsiTheme="minorHAnsi" w:cstheme="minorHAnsi"/>
                <w:color w:val="0B0C0C"/>
                <w:sz w:val="16"/>
                <w:szCs w:val="16"/>
                <w:lang w:eastAsia="en-GB"/>
              </w:rPr>
            </w:pPr>
            <w:r w:rsidRPr="00EC3A91">
              <w:rPr>
                <w:rFonts w:asciiTheme="minorHAnsi" w:eastAsia="Times New Roman" w:hAnsiTheme="minorHAnsi" w:cstheme="minorHAnsi"/>
                <w:color w:val="0B0C0C"/>
                <w:sz w:val="16"/>
                <w:szCs w:val="16"/>
                <w:lang w:eastAsia="en-GB"/>
              </w:rPr>
              <w:t>read and write numbers to at least 100 in numerals and in words</w:t>
            </w:r>
          </w:p>
          <w:p w14:paraId="10F2AA68" w14:textId="77777777" w:rsidR="00EC3A91" w:rsidRPr="00EC3A91" w:rsidRDefault="00EC3A91" w:rsidP="00EC3A91">
            <w:pPr>
              <w:shd w:val="clear" w:color="auto" w:fill="FFFFFF"/>
              <w:spacing w:after="75"/>
              <w:rPr>
                <w:rFonts w:asciiTheme="minorHAnsi" w:eastAsia="Times New Roman" w:hAnsiTheme="minorHAnsi" w:cstheme="minorHAnsi"/>
                <w:color w:val="0B0C0C"/>
                <w:sz w:val="16"/>
                <w:szCs w:val="16"/>
                <w:lang w:eastAsia="en-GB"/>
              </w:rPr>
            </w:pPr>
            <w:r w:rsidRPr="00EC3A91">
              <w:rPr>
                <w:rFonts w:asciiTheme="minorHAnsi" w:eastAsia="Times New Roman" w:hAnsiTheme="minorHAnsi" w:cstheme="minorHAnsi"/>
                <w:color w:val="0B0C0C"/>
                <w:sz w:val="16"/>
                <w:szCs w:val="16"/>
                <w:lang w:eastAsia="en-GB"/>
              </w:rPr>
              <w:t>use place value and number facts to solve problems</w:t>
            </w:r>
          </w:p>
          <w:p w14:paraId="2CA69AEE" w14:textId="77777777" w:rsidR="00EC3A91" w:rsidRPr="00302BE0" w:rsidRDefault="00EC3A91" w:rsidP="00EC3A91">
            <w:pPr>
              <w:shd w:val="clear" w:color="auto" w:fill="FFFFFF"/>
              <w:rPr>
                <w:rFonts w:asciiTheme="minorHAnsi" w:hAnsiTheme="minorHAnsi" w:cstheme="minorHAnsi"/>
                <w:sz w:val="16"/>
                <w:szCs w:val="16"/>
              </w:rPr>
            </w:pPr>
          </w:p>
        </w:tc>
        <w:tc>
          <w:tcPr>
            <w:tcW w:w="1276" w:type="dxa"/>
          </w:tcPr>
          <w:p w14:paraId="2FF9FEB0" w14:textId="77777777" w:rsidR="00EC3A91" w:rsidRPr="007057C6" w:rsidRDefault="00EC3A91" w:rsidP="00EC3A91">
            <w:pPr>
              <w:pStyle w:val="TableParagraph"/>
              <w:ind w:left="107"/>
              <w:rPr>
                <w:rFonts w:asciiTheme="minorHAnsi" w:hAnsiTheme="minorHAnsi" w:cstheme="minorHAnsi"/>
                <w:sz w:val="16"/>
                <w:szCs w:val="16"/>
              </w:rPr>
            </w:pPr>
            <w:r w:rsidRPr="007057C6">
              <w:rPr>
                <w:rFonts w:asciiTheme="minorHAnsi" w:hAnsiTheme="minorHAnsi" w:cstheme="minorHAnsi"/>
                <w:sz w:val="16"/>
                <w:szCs w:val="16"/>
              </w:rPr>
              <w:t>solve problems with addition and subtraction: using concrete objects and pictorial representations, including those involving numbers, quantities and measures applying their increasing knowledge of mental and written methods</w:t>
            </w:r>
          </w:p>
          <w:p w14:paraId="24AC719E" w14:textId="77777777" w:rsidR="00EC3A91" w:rsidRPr="007057C6" w:rsidRDefault="00EC3A91" w:rsidP="00EC3A91">
            <w:pPr>
              <w:pStyle w:val="TableParagraph"/>
              <w:ind w:left="107"/>
              <w:rPr>
                <w:rFonts w:asciiTheme="minorHAnsi" w:hAnsiTheme="minorHAnsi" w:cstheme="minorHAnsi"/>
                <w:sz w:val="16"/>
                <w:szCs w:val="16"/>
              </w:rPr>
            </w:pPr>
            <w:r w:rsidRPr="007057C6">
              <w:rPr>
                <w:rFonts w:asciiTheme="minorHAnsi" w:hAnsiTheme="minorHAnsi" w:cstheme="minorHAnsi"/>
                <w:sz w:val="16"/>
                <w:szCs w:val="16"/>
              </w:rPr>
              <w:t>recall and use addition and subtraction facts to 20 fluently, and derive and use related facts up to 100. Add and subtract numbers using concrete objects, pictorial representations, and mentally, including: a two-digit number and 1s, a two-digit number and 10’s, 2 two-digit numbers, adding 3 one-digit numbers</w:t>
            </w:r>
          </w:p>
          <w:p w14:paraId="068F8DCC" w14:textId="77777777" w:rsidR="00EC3A91" w:rsidRPr="007057C6" w:rsidRDefault="00EC3A91" w:rsidP="00EC3A91">
            <w:pPr>
              <w:pStyle w:val="TableParagraph"/>
              <w:ind w:left="107"/>
              <w:rPr>
                <w:rFonts w:asciiTheme="minorHAnsi" w:hAnsiTheme="minorHAnsi" w:cstheme="minorHAnsi"/>
                <w:sz w:val="16"/>
                <w:szCs w:val="16"/>
              </w:rPr>
            </w:pPr>
            <w:r w:rsidRPr="007057C6">
              <w:rPr>
                <w:rFonts w:asciiTheme="minorHAnsi" w:hAnsiTheme="minorHAnsi" w:cstheme="minorHAnsi"/>
                <w:sz w:val="16"/>
                <w:szCs w:val="16"/>
              </w:rPr>
              <w:t>show that addition of 2 numbers can be done in any order (commutative) and subtraction of 1 number from another cannot</w:t>
            </w:r>
          </w:p>
          <w:p w14:paraId="0E927421" w14:textId="4C3F84F4" w:rsidR="00EC3A91" w:rsidRPr="00912D1F" w:rsidRDefault="00EC3A91" w:rsidP="00EC3A91">
            <w:pPr>
              <w:rPr>
                <w:rFonts w:asciiTheme="minorHAnsi" w:hAnsiTheme="minorHAnsi" w:cstheme="minorHAnsi"/>
              </w:rPr>
            </w:pPr>
            <w:proofErr w:type="spellStart"/>
            <w:r w:rsidRPr="007057C6">
              <w:rPr>
                <w:rFonts w:asciiTheme="minorHAnsi" w:hAnsiTheme="minorHAnsi" w:cstheme="minorHAnsi"/>
                <w:sz w:val="16"/>
                <w:szCs w:val="16"/>
              </w:rPr>
              <w:t>recognise</w:t>
            </w:r>
            <w:proofErr w:type="spellEnd"/>
            <w:r w:rsidRPr="007057C6">
              <w:rPr>
                <w:rFonts w:asciiTheme="minorHAnsi" w:hAnsiTheme="minorHAnsi" w:cstheme="minorHAnsi"/>
                <w:sz w:val="16"/>
                <w:szCs w:val="16"/>
              </w:rPr>
              <w:t xml:space="preserve"> and use the inverse relationship between addition and subtraction and use this to check calculations and solve missing number problems</w:t>
            </w:r>
          </w:p>
        </w:tc>
        <w:tc>
          <w:tcPr>
            <w:tcW w:w="1300" w:type="dxa"/>
          </w:tcPr>
          <w:p w14:paraId="223E6AB6" w14:textId="1A03CCC4" w:rsidR="00EC3A91" w:rsidRDefault="00EC3A91" w:rsidP="00EC3A91">
            <w:pPr>
              <w:rPr>
                <w:sz w:val="16"/>
                <w:szCs w:val="16"/>
              </w:rPr>
            </w:pPr>
            <w:r>
              <w:rPr>
                <w:sz w:val="16"/>
                <w:szCs w:val="16"/>
              </w:rPr>
              <w:t xml:space="preserve">Recall and use multiplication and division facts for the 2, 5 and 10 multiplication tables, including recognizing odd and even numbers </w:t>
            </w:r>
          </w:p>
          <w:p w14:paraId="1ED32FBB" w14:textId="24BB581D" w:rsidR="00EC3A91" w:rsidRDefault="00EC3A91" w:rsidP="00EC3A91">
            <w:pPr>
              <w:rPr>
                <w:sz w:val="16"/>
                <w:szCs w:val="16"/>
              </w:rPr>
            </w:pPr>
            <w:r>
              <w:rPr>
                <w:sz w:val="16"/>
                <w:szCs w:val="16"/>
              </w:rPr>
              <w:t>Calculate mathematical statements for multiplication and division within the multiplication tables and write them using the correct symbols</w:t>
            </w:r>
          </w:p>
          <w:p w14:paraId="423008E2" w14:textId="3C7EC89C" w:rsidR="00EC3A91" w:rsidRPr="00EC3A91" w:rsidRDefault="00EC3A91" w:rsidP="00EC3A91">
            <w:pPr>
              <w:rPr>
                <w:sz w:val="16"/>
                <w:szCs w:val="16"/>
              </w:rPr>
            </w:pPr>
            <w:r>
              <w:rPr>
                <w:sz w:val="16"/>
                <w:szCs w:val="16"/>
              </w:rPr>
              <w:t xml:space="preserve">Show that multiplication of 2 numbers can be done in any order (commutative) and division of 1 number by another cannot </w:t>
            </w:r>
          </w:p>
          <w:p w14:paraId="4BD2A1BE" w14:textId="3B28F0B1" w:rsidR="00EC3A91" w:rsidRPr="00912D1F" w:rsidRDefault="00EC3A91" w:rsidP="00EC3A91">
            <w:pPr>
              <w:pStyle w:val="TableParagraph"/>
              <w:ind w:left="107"/>
              <w:rPr>
                <w:rFonts w:asciiTheme="minorHAnsi" w:hAnsiTheme="minorHAnsi" w:cstheme="minorHAnsi"/>
              </w:rPr>
            </w:pPr>
          </w:p>
        </w:tc>
        <w:tc>
          <w:tcPr>
            <w:tcW w:w="1669" w:type="dxa"/>
            <w:gridSpan w:val="2"/>
          </w:tcPr>
          <w:p w14:paraId="276AF2C3" w14:textId="373EF328" w:rsidR="00EC3A91" w:rsidRPr="005C1020" w:rsidRDefault="00EC3A91" w:rsidP="00EC3A91">
            <w:pPr>
              <w:shd w:val="clear" w:color="auto" w:fill="FFFFFF"/>
              <w:rPr>
                <w:rFonts w:asciiTheme="minorHAnsi" w:eastAsia="Times New Roman" w:hAnsiTheme="minorHAnsi" w:cstheme="minorHAnsi"/>
                <w:color w:val="0B0C0C"/>
                <w:sz w:val="16"/>
                <w:szCs w:val="16"/>
                <w:lang w:eastAsia="en-GB"/>
              </w:rPr>
            </w:pPr>
          </w:p>
        </w:tc>
        <w:tc>
          <w:tcPr>
            <w:tcW w:w="1670" w:type="dxa"/>
          </w:tcPr>
          <w:p w14:paraId="3F6225B6" w14:textId="536EB660" w:rsidR="00EC3A91" w:rsidRPr="00EC3A91" w:rsidRDefault="00EC3A91" w:rsidP="00EC3A91">
            <w:pPr>
              <w:rPr>
                <w:rFonts w:asciiTheme="minorHAnsi" w:hAnsiTheme="minorHAnsi" w:cstheme="minorHAnsi"/>
                <w:sz w:val="16"/>
                <w:szCs w:val="16"/>
              </w:rPr>
            </w:pPr>
            <w:r w:rsidRPr="00EC3A91">
              <w:rPr>
                <w:rFonts w:asciiTheme="minorHAnsi" w:hAnsiTheme="minorHAnsi" w:cstheme="minorHAnsi"/>
                <w:sz w:val="16"/>
                <w:szCs w:val="16"/>
              </w:rPr>
              <w:t>Solve problems involving multiplication and division, using materials, arrays, repeated addition, mental methods, and multiplication and division facts, including problems in context</w:t>
            </w:r>
          </w:p>
        </w:tc>
        <w:tc>
          <w:tcPr>
            <w:tcW w:w="1598" w:type="dxa"/>
            <w:shd w:val="clear" w:color="auto" w:fill="FFFFFF" w:themeFill="background1"/>
          </w:tcPr>
          <w:p w14:paraId="58480B8C" w14:textId="77777777" w:rsidR="00EC3A91" w:rsidRPr="004E1394" w:rsidRDefault="004E1394" w:rsidP="004E1394">
            <w:pPr>
              <w:shd w:val="clear" w:color="auto" w:fill="FFFFFF"/>
              <w:rPr>
                <w:rFonts w:asciiTheme="minorHAnsi" w:hAnsiTheme="minorHAnsi" w:cstheme="minorHAnsi"/>
                <w:sz w:val="16"/>
                <w:szCs w:val="16"/>
              </w:rPr>
            </w:pPr>
            <w:r w:rsidRPr="004E1394">
              <w:rPr>
                <w:rFonts w:asciiTheme="minorHAnsi" w:hAnsiTheme="minorHAnsi" w:cstheme="minorHAnsi"/>
                <w:sz w:val="16"/>
                <w:szCs w:val="16"/>
              </w:rPr>
              <w:t xml:space="preserve">Choose and use appropriate standard units to estimate and measure length/height in any direction using rulers </w:t>
            </w:r>
          </w:p>
          <w:p w14:paraId="3B83252B" w14:textId="0C2B7778" w:rsidR="004E1394" w:rsidRPr="00912D1F" w:rsidRDefault="004E1394" w:rsidP="004E1394">
            <w:pPr>
              <w:shd w:val="clear" w:color="auto" w:fill="FFFFFF"/>
              <w:rPr>
                <w:rFonts w:asciiTheme="minorHAnsi" w:hAnsiTheme="minorHAnsi" w:cstheme="minorHAnsi"/>
              </w:rPr>
            </w:pPr>
            <w:r w:rsidRPr="004E1394">
              <w:rPr>
                <w:rFonts w:asciiTheme="minorHAnsi" w:hAnsiTheme="minorHAnsi" w:cstheme="minorHAnsi"/>
                <w:sz w:val="16"/>
                <w:szCs w:val="16"/>
              </w:rPr>
              <w:t>Compare and order lengths</w:t>
            </w:r>
            <w:r>
              <w:rPr>
                <w:rFonts w:asciiTheme="minorHAnsi" w:hAnsiTheme="minorHAnsi" w:cstheme="minorHAnsi"/>
              </w:rPr>
              <w:t xml:space="preserve"> </w:t>
            </w:r>
          </w:p>
        </w:tc>
        <w:tc>
          <w:tcPr>
            <w:tcW w:w="1743" w:type="dxa"/>
            <w:gridSpan w:val="2"/>
            <w:shd w:val="clear" w:color="auto" w:fill="FFFFFF" w:themeFill="background1"/>
          </w:tcPr>
          <w:p w14:paraId="64986C3B" w14:textId="77777777" w:rsidR="00EC3A91" w:rsidRPr="004E1394" w:rsidRDefault="004E1394" w:rsidP="00EC3A91">
            <w:pPr>
              <w:pStyle w:val="TableParagraph"/>
              <w:rPr>
                <w:rFonts w:asciiTheme="minorHAnsi" w:hAnsiTheme="minorHAnsi" w:cstheme="minorHAnsi"/>
                <w:sz w:val="16"/>
                <w:szCs w:val="16"/>
              </w:rPr>
            </w:pPr>
            <w:proofErr w:type="spellStart"/>
            <w:r w:rsidRPr="004E1394">
              <w:rPr>
                <w:rFonts w:asciiTheme="minorHAnsi" w:hAnsiTheme="minorHAnsi" w:cstheme="minorHAnsi"/>
                <w:sz w:val="16"/>
                <w:szCs w:val="16"/>
              </w:rPr>
              <w:t>Recognise</w:t>
            </w:r>
            <w:proofErr w:type="spellEnd"/>
            <w:r w:rsidRPr="004E1394">
              <w:rPr>
                <w:rFonts w:asciiTheme="minorHAnsi" w:hAnsiTheme="minorHAnsi" w:cstheme="minorHAnsi"/>
                <w:sz w:val="16"/>
                <w:szCs w:val="16"/>
              </w:rPr>
              <w:t xml:space="preserve">, find, name and write fractions 1/3, ¼, 2/4 and ¾ of a length, shape, set of objects or quantity </w:t>
            </w:r>
          </w:p>
          <w:p w14:paraId="710FE91C" w14:textId="277694C2" w:rsidR="004E1394" w:rsidRPr="00912D1F" w:rsidRDefault="004E1394" w:rsidP="00EC3A91">
            <w:pPr>
              <w:pStyle w:val="TableParagraph"/>
              <w:rPr>
                <w:rFonts w:asciiTheme="minorHAnsi" w:hAnsiTheme="minorHAnsi" w:cstheme="minorHAnsi"/>
              </w:rPr>
            </w:pPr>
            <w:r w:rsidRPr="004E1394">
              <w:rPr>
                <w:rFonts w:asciiTheme="minorHAnsi" w:hAnsiTheme="minorHAnsi" w:cstheme="minorHAnsi"/>
                <w:sz w:val="16"/>
                <w:szCs w:val="16"/>
              </w:rPr>
              <w:t>Write simple fractions for example ½ of 6 = 3 and recognize the equivalence of 2/4 and ½</w:t>
            </w:r>
            <w:r>
              <w:rPr>
                <w:rFonts w:asciiTheme="minorHAnsi" w:hAnsiTheme="minorHAnsi" w:cstheme="minorHAnsi"/>
              </w:rPr>
              <w:t xml:space="preserve"> </w:t>
            </w:r>
          </w:p>
        </w:tc>
        <w:tc>
          <w:tcPr>
            <w:tcW w:w="1113" w:type="dxa"/>
            <w:tcBorders>
              <w:right w:val="single" w:sz="4" w:space="0" w:color="000000"/>
            </w:tcBorders>
          </w:tcPr>
          <w:p w14:paraId="5905C54A" w14:textId="77777777" w:rsidR="00EC3A91" w:rsidRPr="004E1394" w:rsidRDefault="004E1394" w:rsidP="00EC3A91">
            <w:pPr>
              <w:pStyle w:val="TableParagraph"/>
              <w:rPr>
                <w:rFonts w:asciiTheme="minorHAnsi" w:hAnsiTheme="minorHAnsi" w:cstheme="minorHAnsi"/>
                <w:sz w:val="16"/>
                <w:szCs w:val="16"/>
              </w:rPr>
            </w:pPr>
            <w:r w:rsidRPr="004E1394">
              <w:rPr>
                <w:rFonts w:asciiTheme="minorHAnsi" w:hAnsiTheme="minorHAnsi" w:cstheme="minorHAnsi"/>
                <w:sz w:val="16"/>
                <w:szCs w:val="16"/>
              </w:rPr>
              <w:t>Choose and use appropriate standard units to estimate and measure mass (kg/g)</w:t>
            </w:r>
          </w:p>
          <w:p w14:paraId="208DC41A" w14:textId="555109D5" w:rsidR="004E1394" w:rsidRPr="00912D1F" w:rsidRDefault="004E1394" w:rsidP="00EC3A91">
            <w:pPr>
              <w:pStyle w:val="TableParagraph"/>
              <w:rPr>
                <w:rFonts w:asciiTheme="minorHAnsi" w:hAnsiTheme="minorHAnsi" w:cstheme="minorHAnsi"/>
              </w:rPr>
            </w:pPr>
            <w:r w:rsidRPr="004E1394">
              <w:rPr>
                <w:rFonts w:asciiTheme="minorHAnsi" w:hAnsiTheme="minorHAnsi" w:cstheme="minorHAnsi"/>
                <w:sz w:val="16"/>
                <w:szCs w:val="16"/>
              </w:rPr>
              <w:t>Compare and order mass and capacity/volume</w:t>
            </w:r>
          </w:p>
        </w:tc>
        <w:tc>
          <w:tcPr>
            <w:tcW w:w="1113" w:type="dxa"/>
            <w:tcBorders>
              <w:right w:val="single" w:sz="4" w:space="0" w:color="000000"/>
            </w:tcBorders>
          </w:tcPr>
          <w:p w14:paraId="79A8DEE7" w14:textId="77777777" w:rsidR="00EC3A91" w:rsidRPr="00912D1F" w:rsidRDefault="00EC3A91" w:rsidP="004E1394">
            <w:pPr>
              <w:widowControl/>
              <w:shd w:val="clear" w:color="auto" w:fill="FFFFFF"/>
              <w:autoSpaceDE/>
              <w:autoSpaceDN/>
              <w:spacing w:after="75"/>
              <w:rPr>
                <w:rFonts w:asciiTheme="minorHAnsi" w:hAnsiTheme="minorHAnsi" w:cstheme="minorHAnsi"/>
              </w:rPr>
            </w:pPr>
          </w:p>
        </w:tc>
        <w:tc>
          <w:tcPr>
            <w:tcW w:w="1113" w:type="dxa"/>
            <w:tcBorders>
              <w:right w:val="single" w:sz="4" w:space="0" w:color="000000"/>
            </w:tcBorders>
          </w:tcPr>
          <w:p w14:paraId="0D4C19B2" w14:textId="77777777" w:rsidR="00EC3A91" w:rsidRPr="004E1394" w:rsidRDefault="004E1394" w:rsidP="00EC3A91">
            <w:pPr>
              <w:pStyle w:val="TableParagraph"/>
              <w:ind w:left="99"/>
              <w:rPr>
                <w:rFonts w:asciiTheme="minorHAnsi" w:hAnsiTheme="minorHAnsi" w:cstheme="minorHAnsi"/>
                <w:sz w:val="16"/>
                <w:szCs w:val="16"/>
              </w:rPr>
            </w:pPr>
            <w:r w:rsidRPr="004E1394">
              <w:rPr>
                <w:rFonts w:asciiTheme="minorHAnsi" w:hAnsiTheme="minorHAnsi" w:cstheme="minorHAnsi"/>
                <w:sz w:val="16"/>
                <w:szCs w:val="16"/>
              </w:rPr>
              <w:t xml:space="preserve">Compare and sequence intervals of time </w:t>
            </w:r>
          </w:p>
          <w:p w14:paraId="4A09F4D8" w14:textId="77777777" w:rsidR="004E1394" w:rsidRPr="004E1394" w:rsidRDefault="004E1394" w:rsidP="00EC3A91">
            <w:pPr>
              <w:pStyle w:val="TableParagraph"/>
              <w:ind w:left="99"/>
              <w:rPr>
                <w:rFonts w:asciiTheme="minorHAnsi" w:hAnsiTheme="minorHAnsi" w:cstheme="minorHAnsi"/>
                <w:sz w:val="16"/>
                <w:szCs w:val="16"/>
              </w:rPr>
            </w:pPr>
            <w:r w:rsidRPr="004E1394">
              <w:rPr>
                <w:rFonts w:asciiTheme="minorHAnsi" w:hAnsiTheme="minorHAnsi" w:cstheme="minorHAnsi"/>
                <w:sz w:val="16"/>
                <w:szCs w:val="16"/>
              </w:rPr>
              <w:t>Tell and write the time to five minutes, including quarter past/to the hour and draw the hands on a clock face to show these times</w:t>
            </w:r>
          </w:p>
          <w:p w14:paraId="74FE6A74" w14:textId="4EA11E05" w:rsidR="004E1394" w:rsidRPr="00912D1F" w:rsidRDefault="004E1394" w:rsidP="00EC3A91">
            <w:pPr>
              <w:pStyle w:val="TableParagraph"/>
              <w:ind w:left="99"/>
              <w:rPr>
                <w:rFonts w:asciiTheme="minorHAnsi" w:hAnsiTheme="minorHAnsi" w:cstheme="minorHAnsi"/>
              </w:rPr>
            </w:pPr>
            <w:r w:rsidRPr="004E1394">
              <w:rPr>
                <w:rFonts w:asciiTheme="minorHAnsi" w:hAnsiTheme="minorHAnsi" w:cstheme="minorHAnsi"/>
                <w:sz w:val="16"/>
                <w:szCs w:val="16"/>
              </w:rPr>
              <w:t>Know the minutes in an hour and the number of hours in a day.</w:t>
            </w:r>
          </w:p>
        </w:tc>
        <w:tc>
          <w:tcPr>
            <w:tcW w:w="1113" w:type="dxa"/>
            <w:tcBorders>
              <w:left w:val="single" w:sz="4" w:space="0" w:color="000000"/>
              <w:right w:val="single" w:sz="4" w:space="0" w:color="auto"/>
            </w:tcBorders>
          </w:tcPr>
          <w:p w14:paraId="2B209F1A" w14:textId="77777777" w:rsidR="00EC3A91" w:rsidRPr="00912D1F" w:rsidRDefault="00EC3A91" w:rsidP="004E1394">
            <w:pPr>
              <w:rPr>
                <w:rFonts w:asciiTheme="minorHAnsi" w:hAnsiTheme="minorHAnsi" w:cstheme="minorHAnsi"/>
              </w:rPr>
            </w:pPr>
          </w:p>
        </w:tc>
        <w:tc>
          <w:tcPr>
            <w:tcW w:w="1113" w:type="dxa"/>
            <w:gridSpan w:val="3"/>
            <w:tcBorders>
              <w:left w:val="single" w:sz="4" w:space="0" w:color="000000"/>
              <w:right w:val="single" w:sz="4" w:space="0" w:color="auto"/>
            </w:tcBorders>
          </w:tcPr>
          <w:p w14:paraId="4A3F1DD5" w14:textId="77777777" w:rsidR="00EC3A91" w:rsidRPr="004E1394" w:rsidRDefault="004E1394" w:rsidP="004E1394">
            <w:pPr>
              <w:shd w:val="clear" w:color="auto" w:fill="FFFFFF"/>
              <w:spacing w:after="75"/>
              <w:rPr>
                <w:rFonts w:asciiTheme="minorHAnsi" w:hAnsiTheme="minorHAnsi" w:cstheme="minorHAnsi"/>
                <w:sz w:val="16"/>
                <w:szCs w:val="16"/>
              </w:rPr>
            </w:pPr>
            <w:proofErr w:type="spellStart"/>
            <w:r w:rsidRPr="004E1394">
              <w:rPr>
                <w:rFonts w:asciiTheme="minorHAnsi" w:hAnsiTheme="minorHAnsi" w:cstheme="minorHAnsi"/>
                <w:sz w:val="16"/>
                <w:szCs w:val="16"/>
              </w:rPr>
              <w:t>Recognise</w:t>
            </w:r>
            <w:proofErr w:type="spellEnd"/>
            <w:r w:rsidRPr="004E1394">
              <w:rPr>
                <w:rFonts w:asciiTheme="minorHAnsi" w:hAnsiTheme="minorHAnsi" w:cstheme="minorHAnsi"/>
                <w:sz w:val="16"/>
                <w:szCs w:val="16"/>
              </w:rPr>
              <w:t xml:space="preserve"> and use symbols pounds (£) and pence (p); combine amounts to make a particular value</w:t>
            </w:r>
          </w:p>
          <w:p w14:paraId="57D8CFC6" w14:textId="77777777" w:rsidR="004E1394" w:rsidRPr="004E1394" w:rsidRDefault="004E1394" w:rsidP="004E1394">
            <w:pPr>
              <w:shd w:val="clear" w:color="auto" w:fill="FFFFFF"/>
              <w:spacing w:after="75"/>
              <w:rPr>
                <w:rFonts w:asciiTheme="minorHAnsi" w:hAnsiTheme="minorHAnsi" w:cstheme="minorHAnsi"/>
                <w:sz w:val="16"/>
                <w:szCs w:val="16"/>
              </w:rPr>
            </w:pPr>
            <w:r w:rsidRPr="004E1394">
              <w:rPr>
                <w:rFonts w:asciiTheme="minorHAnsi" w:hAnsiTheme="minorHAnsi" w:cstheme="minorHAnsi"/>
                <w:sz w:val="16"/>
                <w:szCs w:val="16"/>
              </w:rPr>
              <w:t>Find different combinations of coins that equal the same amounts of money</w:t>
            </w:r>
          </w:p>
          <w:p w14:paraId="1D847420" w14:textId="2D9E93F5" w:rsidR="004E1394" w:rsidRPr="004E1394" w:rsidRDefault="004E1394" w:rsidP="004E1394">
            <w:pPr>
              <w:shd w:val="clear" w:color="auto" w:fill="FFFFFF"/>
              <w:spacing w:after="75"/>
              <w:rPr>
                <w:rFonts w:asciiTheme="minorHAnsi" w:hAnsiTheme="minorHAnsi" w:cstheme="minorHAnsi"/>
                <w:sz w:val="16"/>
                <w:szCs w:val="16"/>
              </w:rPr>
            </w:pPr>
            <w:r w:rsidRPr="004E1394">
              <w:rPr>
                <w:rFonts w:asciiTheme="minorHAnsi" w:hAnsiTheme="minorHAnsi" w:cstheme="minorHAnsi"/>
                <w:sz w:val="16"/>
                <w:szCs w:val="16"/>
              </w:rPr>
              <w:t>Solve simple problems in practical context inv addition and subtraction of money of the same unit giving change</w:t>
            </w:r>
          </w:p>
        </w:tc>
        <w:tc>
          <w:tcPr>
            <w:tcW w:w="1339" w:type="dxa"/>
            <w:tcBorders>
              <w:left w:val="single" w:sz="4" w:space="0" w:color="000000"/>
              <w:right w:val="single" w:sz="4" w:space="0" w:color="auto"/>
            </w:tcBorders>
          </w:tcPr>
          <w:p w14:paraId="3236BFE7" w14:textId="77777777" w:rsidR="004E1394" w:rsidRPr="00D369E0" w:rsidRDefault="004E1394" w:rsidP="004E1394">
            <w:pPr>
              <w:shd w:val="clear" w:color="auto" w:fill="FFFFFF"/>
              <w:rPr>
                <w:rFonts w:asciiTheme="minorHAnsi" w:eastAsia="Times New Roman" w:hAnsiTheme="minorHAnsi" w:cstheme="minorHAnsi"/>
                <w:color w:val="0B0C0C"/>
                <w:sz w:val="16"/>
                <w:szCs w:val="16"/>
                <w:lang w:eastAsia="en-GB"/>
              </w:rPr>
            </w:pPr>
            <w:r w:rsidRPr="00D369E0">
              <w:rPr>
                <w:rFonts w:asciiTheme="minorHAnsi" w:eastAsia="Times New Roman" w:hAnsiTheme="minorHAnsi" w:cstheme="minorHAnsi"/>
                <w:color w:val="0B0C0C"/>
                <w:sz w:val="16"/>
                <w:szCs w:val="16"/>
                <w:lang w:eastAsia="en-GB"/>
              </w:rPr>
              <w:t>identify and describe the properties of 2-D shapes, including the number of sides, and line symmetry in a vertical line</w:t>
            </w:r>
          </w:p>
          <w:p w14:paraId="796CD090" w14:textId="77777777" w:rsidR="004E1394" w:rsidRPr="00D369E0" w:rsidRDefault="004E1394" w:rsidP="004E1394">
            <w:pPr>
              <w:shd w:val="clear" w:color="auto" w:fill="FFFFFF"/>
              <w:rPr>
                <w:rFonts w:asciiTheme="minorHAnsi" w:eastAsia="Times New Roman" w:hAnsiTheme="minorHAnsi" w:cstheme="minorHAnsi"/>
                <w:color w:val="0B0C0C"/>
                <w:sz w:val="16"/>
                <w:szCs w:val="16"/>
                <w:lang w:eastAsia="en-GB"/>
              </w:rPr>
            </w:pPr>
            <w:r w:rsidRPr="00D369E0">
              <w:rPr>
                <w:rFonts w:asciiTheme="minorHAnsi" w:eastAsia="Times New Roman" w:hAnsiTheme="minorHAnsi" w:cstheme="minorHAnsi"/>
                <w:color w:val="0B0C0C"/>
                <w:sz w:val="16"/>
                <w:szCs w:val="16"/>
                <w:lang w:eastAsia="en-GB"/>
              </w:rPr>
              <w:t>identify and describe the properties of 3-D shapes, including the number of edges, vertices and faces</w:t>
            </w:r>
          </w:p>
          <w:p w14:paraId="5E8A27BC" w14:textId="77777777" w:rsidR="004E1394" w:rsidRPr="00D369E0" w:rsidRDefault="004E1394" w:rsidP="004E1394">
            <w:pPr>
              <w:shd w:val="clear" w:color="auto" w:fill="FFFFFF"/>
              <w:rPr>
                <w:rFonts w:asciiTheme="minorHAnsi" w:eastAsia="Times New Roman" w:hAnsiTheme="minorHAnsi" w:cstheme="minorHAnsi"/>
                <w:color w:val="0B0C0C"/>
                <w:sz w:val="16"/>
                <w:szCs w:val="16"/>
                <w:lang w:eastAsia="en-GB"/>
              </w:rPr>
            </w:pPr>
            <w:r w:rsidRPr="00D369E0">
              <w:rPr>
                <w:rFonts w:asciiTheme="minorHAnsi" w:eastAsia="Times New Roman" w:hAnsiTheme="minorHAnsi" w:cstheme="minorHAnsi"/>
                <w:color w:val="0B0C0C"/>
                <w:sz w:val="16"/>
                <w:szCs w:val="16"/>
                <w:lang w:eastAsia="en-GB"/>
              </w:rPr>
              <w:t>identify 2-D shapes on the surface of 3-D shapes, [for example, a circle on a cylinder and a triangle on a pyramid]</w:t>
            </w:r>
          </w:p>
          <w:p w14:paraId="75234836" w14:textId="77777777" w:rsidR="004E1394" w:rsidRPr="00D369E0" w:rsidRDefault="004E1394" w:rsidP="004E1394">
            <w:pPr>
              <w:shd w:val="clear" w:color="auto" w:fill="FFFFFF"/>
              <w:rPr>
                <w:rFonts w:asciiTheme="minorHAnsi" w:eastAsia="Times New Roman" w:hAnsiTheme="minorHAnsi" w:cstheme="minorHAnsi"/>
                <w:color w:val="0B0C0C"/>
                <w:sz w:val="16"/>
                <w:szCs w:val="16"/>
                <w:lang w:eastAsia="en-GB"/>
              </w:rPr>
            </w:pPr>
            <w:r w:rsidRPr="00D369E0">
              <w:rPr>
                <w:rFonts w:asciiTheme="minorHAnsi" w:eastAsia="Times New Roman" w:hAnsiTheme="minorHAnsi" w:cstheme="minorHAnsi"/>
                <w:color w:val="0B0C0C"/>
                <w:sz w:val="16"/>
                <w:szCs w:val="16"/>
                <w:lang w:eastAsia="en-GB"/>
              </w:rPr>
              <w:t>compare and sort common 2-D and 3-D shapes and everyday objects</w:t>
            </w:r>
          </w:p>
          <w:p w14:paraId="6596358D" w14:textId="77777777" w:rsidR="004E1394" w:rsidRPr="00D369E0" w:rsidRDefault="004E1394" w:rsidP="004E1394">
            <w:pPr>
              <w:rPr>
                <w:rFonts w:asciiTheme="minorHAnsi" w:hAnsiTheme="minorHAnsi" w:cstheme="minorHAnsi"/>
                <w:sz w:val="16"/>
                <w:szCs w:val="16"/>
              </w:rPr>
            </w:pPr>
          </w:p>
          <w:p w14:paraId="6D90C2AF" w14:textId="0FFE5572" w:rsidR="00EC3A91" w:rsidRPr="00912D1F" w:rsidRDefault="00EC3A91" w:rsidP="004E1394">
            <w:pPr>
              <w:shd w:val="clear" w:color="auto" w:fill="FFFFFF"/>
              <w:rPr>
                <w:rFonts w:asciiTheme="minorHAnsi" w:hAnsiTheme="minorHAnsi" w:cstheme="minorHAnsi"/>
              </w:rPr>
            </w:pPr>
          </w:p>
        </w:tc>
        <w:tc>
          <w:tcPr>
            <w:tcW w:w="1445" w:type="dxa"/>
            <w:tcBorders>
              <w:left w:val="single" w:sz="4" w:space="0" w:color="auto"/>
              <w:right w:val="single" w:sz="4" w:space="0" w:color="auto"/>
            </w:tcBorders>
          </w:tcPr>
          <w:p w14:paraId="0583A80F" w14:textId="77777777" w:rsidR="00C31171" w:rsidRPr="00965E24" w:rsidRDefault="00C31171" w:rsidP="00C31171">
            <w:pPr>
              <w:shd w:val="clear" w:color="auto" w:fill="FFFFFF"/>
              <w:rPr>
                <w:rFonts w:asciiTheme="minorHAnsi" w:eastAsia="Times New Roman" w:hAnsiTheme="minorHAnsi" w:cstheme="minorHAnsi"/>
                <w:color w:val="0B0C0C"/>
                <w:sz w:val="16"/>
                <w:szCs w:val="16"/>
                <w:lang w:eastAsia="en-GB"/>
              </w:rPr>
            </w:pPr>
            <w:r w:rsidRPr="00965E24">
              <w:rPr>
                <w:rFonts w:asciiTheme="minorHAnsi" w:eastAsia="Times New Roman" w:hAnsiTheme="minorHAnsi" w:cstheme="minorHAnsi"/>
                <w:color w:val="0B0C0C"/>
                <w:sz w:val="16"/>
                <w:szCs w:val="16"/>
                <w:lang w:eastAsia="en-GB"/>
              </w:rPr>
              <w:t>order and arrange combinations of mathematical objects in patterns and sequences</w:t>
            </w:r>
          </w:p>
          <w:p w14:paraId="26D2F36F" w14:textId="77777777" w:rsidR="00C31171" w:rsidRPr="00965E24" w:rsidRDefault="00C31171" w:rsidP="00C31171">
            <w:pPr>
              <w:shd w:val="clear" w:color="auto" w:fill="FFFFFF"/>
              <w:rPr>
                <w:rFonts w:asciiTheme="minorHAnsi" w:eastAsia="Times New Roman" w:hAnsiTheme="minorHAnsi" w:cstheme="minorHAnsi"/>
                <w:color w:val="0B0C0C"/>
                <w:sz w:val="16"/>
                <w:szCs w:val="16"/>
                <w:lang w:eastAsia="en-GB"/>
              </w:rPr>
            </w:pPr>
            <w:r w:rsidRPr="00965E24">
              <w:rPr>
                <w:rFonts w:asciiTheme="minorHAnsi" w:eastAsia="Times New Roman" w:hAnsiTheme="minorHAnsi" w:cstheme="minorHAnsi"/>
                <w:color w:val="0B0C0C"/>
                <w:sz w:val="16"/>
                <w:szCs w:val="16"/>
                <w:lang w:eastAsia="en-GB"/>
              </w:rPr>
              <w:t>use mathematical vocabulary to describe position, direction and movement, including movement in a straight line and distinguishing between rotation as a turn and in terms of right angles for quarter, half and three-quarter turns (clockwise and anti-clockwise)</w:t>
            </w:r>
          </w:p>
          <w:p w14:paraId="353A3442" w14:textId="77777777" w:rsidR="00EC3A91" w:rsidRPr="00912D1F" w:rsidRDefault="00EC3A91" w:rsidP="00EC3A91">
            <w:pPr>
              <w:pStyle w:val="TableParagraph"/>
              <w:ind w:left="99"/>
              <w:rPr>
                <w:rFonts w:asciiTheme="minorHAnsi" w:hAnsiTheme="minorHAnsi" w:cstheme="minorHAnsi"/>
              </w:rPr>
            </w:pPr>
          </w:p>
        </w:tc>
        <w:tc>
          <w:tcPr>
            <w:tcW w:w="1671" w:type="dxa"/>
            <w:tcBorders>
              <w:left w:val="single" w:sz="4" w:space="0" w:color="auto"/>
              <w:right w:val="single" w:sz="4" w:space="0" w:color="auto"/>
            </w:tcBorders>
          </w:tcPr>
          <w:p w14:paraId="3414983C" w14:textId="77777777" w:rsidR="00C31171" w:rsidRPr="00965E24" w:rsidRDefault="00C31171" w:rsidP="00C31171">
            <w:pPr>
              <w:shd w:val="clear" w:color="auto" w:fill="FFFFFF"/>
              <w:rPr>
                <w:rFonts w:asciiTheme="minorHAnsi" w:eastAsia="Times New Roman" w:hAnsiTheme="minorHAnsi" w:cstheme="minorHAnsi"/>
                <w:color w:val="0B0C0C"/>
                <w:sz w:val="16"/>
                <w:szCs w:val="16"/>
                <w:lang w:eastAsia="en-GB"/>
              </w:rPr>
            </w:pPr>
            <w:r w:rsidRPr="00965E24">
              <w:rPr>
                <w:rFonts w:asciiTheme="minorHAnsi" w:eastAsia="Times New Roman" w:hAnsiTheme="minorHAnsi" w:cstheme="minorHAnsi"/>
                <w:color w:val="0B0C0C"/>
                <w:sz w:val="16"/>
                <w:szCs w:val="16"/>
                <w:lang w:eastAsia="en-GB"/>
              </w:rPr>
              <w:t>interpret and construct simple pictograms, tally charts, block diagrams and tables</w:t>
            </w:r>
          </w:p>
          <w:p w14:paraId="1520F617" w14:textId="77777777" w:rsidR="00C31171" w:rsidRPr="00965E24" w:rsidRDefault="00C31171" w:rsidP="00C31171">
            <w:pPr>
              <w:shd w:val="clear" w:color="auto" w:fill="FFFFFF"/>
              <w:rPr>
                <w:rFonts w:asciiTheme="minorHAnsi" w:eastAsia="Times New Roman" w:hAnsiTheme="minorHAnsi" w:cstheme="minorHAnsi"/>
                <w:color w:val="0B0C0C"/>
                <w:sz w:val="16"/>
                <w:szCs w:val="16"/>
                <w:lang w:eastAsia="en-GB"/>
              </w:rPr>
            </w:pPr>
            <w:r w:rsidRPr="00965E24">
              <w:rPr>
                <w:rFonts w:asciiTheme="minorHAnsi" w:eastAsia="Times New Roman" w:hAnsiTheme="minorHAnsi" w:cstheme="minorHAnsi"/>
                <w:color w:val="0B0C0C"/>
                <w:sz w:val="16"/>
                <w:szCs w:val="16"/>
                <w:lang w:eastAsia="en-GB"/>
              </w:rPr>
              <w:t>ask and answer simple questions by counting the number of objects in each category and sorting the categories by quantity</w:t>
            </w:r>
          </w:p>
          <w:p w14:paraId="2C8D7DFD" w14:textId="77777777" w:rsidR="00C31171" w:rsidRPr="00965E24" w:rsidRDefault="00C31171" w:rsidP="00C31171">
            <w:pPr>
              <w:shd w:val="clear" w:color="auto" w:fill="FFFFFF"/>
              <w:rPr>
                <w:rFonts w:asciiTheme="minorHAnsi" w:eastAsia="Times New Roman" w:hAnsiTheme="minorHAnsi" w:cstheme="minorHAnsi"/>
                <w:color w:val="0B0C0C"/>
                <w:sz w:val="16"/>
                <w:szCs w:val="16"/>
                <w:lang w:eastAsia="en-GB"/>
              </w:rPr>
            </w:pPr>
            <w:r w:rsidRPr="00965E24">
              <w:rPr>
                <w:rFonts w:asciiTheme="minorHAnsi" w:eastAsia="Times New Roman" w:hAnsiTheme="minorHAnsi" w:cstheme="minorHAnsi"/>
                <w:color w:val="0B0C0C"/>
                <w:sz w:val="16"/>
                <w:szCs w:val="16"/>
                <w:lang w:eastAsia="en-GB"/>
              </w:rPr>
              <w:t xml:space="preserve">ask-and-answer questions about </w:t>
            </w:r>
            <w:proofErr w:type="spellStart"/>
            <w:r w:rsidRPr="00965E24">
              <w:rPr>
                <w:rFonts w:asciiTheme="minorHAnsi" w:eastAsia="Times New Roman" w:hAnsiTheme="minorHAnsi" w:cstheme="minorHAnsi"/>
                <w:color w:val="0B0C0C"/>
                <w:sz w:val="16"/>
                <w:szCs w:val="16"/>
                <w:lang w:eastAsia="en-GB"/>
              </w:rPr>
              <w:t>totalling</w:t>
            </w:r>
            <w:proofErr w:type="spellEnd"/>
            <w:r w:rsidRPr="00965E24">
              <w:rPr>
                <w:rFonts w:asciiTheme="minorHAnsi" w:eastAsia="Times New Roman" w:hAnsiTheme="minorHAnsi" w:cstheme="minorHAnsi"/>
                <w:color w:val="0B0C0C"/>
                <w:sz w:val="16"/>
                <w:szCs w:val="16"/>
                <w:lang w:eastAsia="en-GB"/>
              </w:rPr>
              <w:t xml:space="preserve"> and comparing categorical data</w:t>
            </w:r>
          </w:p>
          <w:p w14:paraId="4B271E23" w14:textId="77777777" w:rsidR="00C31171" w:rsidRPr="00965E24" w:rsidRDefault="00C31171" w:rsidP="00C31171">
            <w:pPr>
              <w:rPr>
                <w:rFonts w:asciiTheme="minorHAnsi" w:hAnsiTheme="minorHAnsi" w:cstheme="minorHAnsi"/>
                <w:sz w:val="16"/>
                <w:szCs w:val="16"/>
              </w:rPr>
            </w:pPr>
          </w:p>
          <w:p w14:paraId="0C06986E" w14:textId="23D4C945" w:rsidR="00EC3A91" w:rsidRPr="00912D1F" w:rsidRDefault="00EC3A91" w:rsidP="00EC3A91">
            <w:pPr>
              <w:pStyle w:val="TableParagraph"/>
              <w:ind w:left="99"/>
              <w:rPr>
                <w:rFonts w:asciiTheme="minorHAnsi" w:hAnsiTheme="minorHAnsi" w:cstheme="minorHAnsi"/>
              </w:rPr>
            </w:pPr>
          </w:p>
        </w:tc>
      </w:tr>
      <w:tr w:rsidR="00EC3A91" w14:paraId="12CD95A8" w14:textId="62A1B839" w:rsidTr="00B0104A">
        <w:trPr>
          <w:trHeight w:val="1578"/>
        </w:trPr>
        <w:tc>
          <w:tcPr>
            <w:tcW w:w="878" w:type="dxa"/>
          </w:tcPr>
          <w:p w14:paraId="25D993A5" w14:textId="64D15490" w:rsidR="00EC3A91" w:rsidRPr="00153C96" w:rsidRDefault="00EC3A91" w:rsidP="00EC3A91">
            <w:pPr>
              <w:pStyle w:val="TableParagraph"/>
              <w:ind w:left="84" w:right="76"/>
              <w:jc w:val="center"/>
            </w:pPr>
            <w:r>
              <w:lastRenderedPageBreak/>
              <w:t>Small Steps</w:t>
            </w:r>
          </w:p>
        </w:tc>
        <w:tc>
          <w:tcPr>
            <w:tcW w:w="1417" w:type="dxa"/>
          </w:tcPr>
          <w:p w14:paraId="1A273140" w14:textId="77777777" w:rsidR="00A714CD" w:rsidRDefault="00A714CD" w:rsidP="00EC3A91">
            <w:pPr>
              <w:pStyle w:val="TableParagraph"/>
              <w:ind w:left="107" w:right="125"/>
              <w:rPr>
                <w:rFonts w:asciiTheme="minorHAnsi" w:hAnsiTheme="minorHAnsi" w:cstheme="minorHAnsi"/>
                <w:sz w:val="16"/>
                <w:szCs w:val="16"/>
              </w:rPr>
            </w:pPr>
            <w:r>
              <w:rPr>
                <w:rFonts w:asciiTheme="minorHAnsi" w:hAnsiTheme="minorHAnsi" w:cstheme="minorHAnsi"/>
                <w:sz w:val="16"/>
                <w:szCs w:val="16"/>
              </w:rPr>
              <w:t>Hundreds, tens and ones</w:t>
            </w:r>
          </w:p>
          <w:p w14:paraId="4C0D09E3" w14:textId="77777777" w:rsidR="00A714CD" w:rsidRDefault="00A714CD" w:rsidP="00EC3A91">
            <w:pPr>
              <w:pStyle w:val="TableParagraph"/>
              <w:ind w:left="107" w:right="125"/>
              <w:rPr>
                <w:rFonts w:asciiTheme="minorHAnsi" w:hAnsiTheme="minorHAnsi" w:cstheme="minorHAnsi"/>
                <w:sz w:val="16"/>
                <w:szCs w:val="16"/>
              </w:rPr>
            </w:pPr>
            <w:r>
              <w:rPr>
                <w:rFonts w:asciiTheme="minorHAnsi" w:hAnsiTheme="minorHAnsi" w:cstheme="minorHAnsi"/>
                <w:sz w:val="16"/>
                <w:szCs w:val="16"/>
              </w:rPr>
              <w:t>Represent numbers to 1,000</w:t>
            </w:r>
          </w:p>
          <w:p w14:paraId="2C683DAA" w14:textId="77777777" w:rsidR="00A714CD" w:rsidRDefault="00A714CD" w:rsidP="00EC3A91">
            <w:pPr>
              <w:pStyle w:val="TableParagraph"/>
              <w:ind w:left="107" w:right="125"/>
              <w:rPr>
                <w:rFonts w:asciiTheme="minorHAnsi" w:hAnsiTheme="minorHAnsi" w:cstheme="minorHAnsi"/>
                <w:sz w:val="16"/>
                <w:szCs w:val="16"/>
              </w:rPr>
            </w:pPr>
            <w:r>
              <w:rPr>
                <w:rFonts w:asciiTheme="minorHAnsi" w:hAnsiTheme="minorHAnsi" w:cstheme="minorHAnsi"/>
                <w:sz w:val="16"/>
                <w:szCs w:val="16"/>
              </w:rPr>
              <w:t>Partition numbers to 1,000</w:t>
            </w:r>
          </w:p>
          <w:p w14:paraId="12C003D6" w14:textId="77777777" w:rsidR="00A714CD" w:rsidRDefault="00A714CD" w:rsidP="00EC3A91">
            <w:pPr>
              <w:pStyle w:val="TableParagraph"/>
              <w:ind w:left="107" w:right="125"/>
              <w:rPr>
                <w:rFonts w:asciiTheme="minorHAnsi" w:hAnsiTheme="minorHAnsi" w:cstheme="minorHAnsi"/>
                <w:sz w:val="16"/>
                <w:szCs w:val="16"/>
              </w:rPr>
            </w:pPr>
            <w:r>
              <w:rPr>
                <w:rFonts w:asciiTheme="minorHAnsi" w:hAnsiTheme="minorHAnsi" w:cstheme="minorHAnsi"/>
                <w:sz w:val="16"/>
                <w:szCs w:val="16"/>
              </w:rPr>
              <w:t>Thousands</w:t>
            </w:r>
          </w:p>
          <w:p w14:paraId="40915A00" w14:textId="77777777" w:rsidR="00A714CD" w:rsidRDefault="00A714CD" w:rsidP="00EC3A91">
            <w:pPr>
              <w:pStyle w:val="TableParagraph"/>
              <w:ind w:left="107" w:right="125"/>
              <w:rPr>
                <w:rFonts w:asciiTheme="minorHAnsi" w:hAnsiTheme="minorHAnsi" w:cstheme="minorHAnsi"/>
                <w:sz w:val="16"/>
                <w:szCs w:val="16"/>
              </w:rPr>
            </w:pPr>
            <w:r>
              <w:rPr>
                <w:rFonts w:asciiTheme="minorHAnsi" w:hAnsiTheme="minorHAnsi" w:cstheme="minorHAnsi"/>
                <w:sz w:val="16"/>
                <w:szCs w:val="16"/>
              </w:rPr>
              <w:t>Represent numbers to 10,000</w:t>
            </w:r>
          </w:p>
          <w:p w14:paraId="57A0F4FB" w14:textId="77777777" w:rsidR="00A714CD" w:rsidRDefault="00A714CD" w:rsidP="00EC3A91">
            <w:pPr>
              <w:pStyle w:val="TableParagraph"/>
              <w:ind w:left="107" w:right="125"/>
              <w:rPr>
                <w:rFonts w:asciiTheme="minorHAnsi" w:hAnsiTheme="minorHAnsi" w:cstheme="minorHAnsi"/>
                <w:sz w:val="16"/>
                <w:szCs w:val="16"/>
              </w:rPr>
            </w:pPr>
            <w:r>
              <w:rPr>
                <w:rFonts w:asciiTheme="minorHAnsi" w:hAnsiTheme="minorHAnsi" w:cstheme="minorHAnsi"/>
                <w:sz w:val="16"/>
                <w:szCs w:val="16"/>
              </w:rPr>
              <w:t>Partition numbers to 10,000</w:t>
            </w:r>
          </w:p>
          <w:p w14:paraId="08963ECD" w14:textId="77777777" w:rsidR="00A714CD" w:rsidRDefault="00A714CD" w:rsidP="00EC3A91">
            <w:pPr>
              <w:pStyle w:val="TableParagraph"/>
              <w:ind w:left="107" w:right="125"/>
              <w:rPr>
                <w:rFonts w:asciiTheme="minorHAnsi" w:hAnsiTheme="minorHAnsi" w:cstheme="minorHAnsi"/>
                <w:sz w:val="16"/>
                <w:szCs w:val="16"/>
              </w:rPr>
            </w:pPr>
            <w:r>
              <w:rPr>
                <w:rFonts w:asciiTheme="minorHAnsi" w:hAnsiTheme="minorHAnsi" w:cstheme="minorHAnsi"/>
                <w:sz w:val="16"/>
                <w:szCs w:val="16"/>
              </w:rPr>
              <w:t>Flexible partitioning</w:t>
            </w:r>
          </w:p>
          <w:p w14:paraId="7A6CBDF3" w14:textId="77777777" w:rsidR="00A714CD" w:rsidRDefault="00A714CD" w:rsidP="00EC3A91">
            <w:pPr>
              <w:pStyle w:val="TableParagraph"/>
              <w:ind w:left="107" w:right="125"/>
              <w:rPr>
                <w:rFonts w:asciiTheme="minorHAnsi" w:hAnsiTheme="minorHAnsi" w:cstheme="minorHAnsi"/>
                <w:sz w:val="16"/>
                <w:szCs w:val="16"/>
              </w:rPr>
            </w:pPr>
            <w:r>
              <w:rPr>
                <w:rFonts w:asciiTheme="minorHAnsi" w:hAnsiTheme="minorHAnsi" w:cstheme="minorHAnsi"/>
                <w:sz w:val="16"/>
                <w:szCs w:val="16"/>
              </w:rPr>
              <w:t>Find 1, 10, 100, 1000 more or less</w:t>
            </w:r>
          </w:p>
          <w:p w14:paraId="035118B0" w14:textId="77777777" w:rsidR="00A714CD" w:rsidRDefault="00A714CD" w:rsidP="00EC3A91">
            <w:pPr>
              <w:pStyle w:val="TableParagraph"/>
              <w:ind w:left="107" w:right="125"/>
              <w:rPr>
                <w:rFonts w:asciiTheme="minorHAnsi" w:hAnsiTheme="minorHAnsi" w:cstheme="minorHAnsi"/>
                <w:sz w:val="16"/>
                <w:szCs w:val="16"/>
              </w:rPr>
            </w:pPr>
            <w:r>
              <w:rPr>
                <w:rFonts w:asciiTheme="minorHAnsi" w:hAnsiTheme="minorHAnsi" w:cstheme="minorHAnsi"/>
                <w:sz w:val="16"/>
                <w:szCs w:val="16"/>
              </w:rPr>
              <w:t>Number lines to 1,000</w:t>
            </w:r>
          </w:p>
          <w:p w14:paraId="3F461E62" w14:textId="77777777" w:rsidR="00A714CD" w:rsidRDefault="00A714CD" w:rsidP="00EC3A91">
            <w:pPr>
              <w:pStyle w:val="TableParagraph"/>
              <w:ind w:left="107" w:right="125"/>
              <w:rPr>
                <w:rFonts w:asciiTheme="minorHAnsi" w:hAnsiTheme="minorHAnsi" w:cstheme="minorHAnsi"/>
                <w:sz w:val="16"/>
                <w:szCs w:val="16"/>
              </w:rPr>
            </w:pPr>
            <w:r>
              <w:rPr>
                <w:rFonts w:asciiTheme="minorHAnsi" w:hAnsiTheme="minorHAnsi" w:cstheme="minorHAnsi"/>
                <w:sz w:val="16"/>
                <w:szCs w:val="16"/>
              </w:rPr>
              <w:t>Number lines to 10,000</w:t>
            </w:r>
          </w:p>
          <w:p w14:paraId="694AE26D" w14:textId="77777777" w:rsidR="00A714CD" w:rsidRDefault="00A714CD" w:rsidP="00EC3A91">
            <w:pPr>
              <w:pStyle w:val="TableParagraph"/>
              <w:ind w:left="107" w:right="125"/>
              <w:rPr>
                <w:rFonts w:asciiTheme="minorHAnsi" w:hAnsiTheme="minorHAnsi" w:cstheme="minorHAnsi"/>
                <w:sz w:val="16"/>
                <w:szCs w:val="16"/>
              </w:rPr>
            </w:pPr>
            <w:r>
              <w:rPr>
                <w:rFonts w:asciiTheme="minorHAnsi" w:hAnsiTheme="minorHAnsi" w:cstheme="minorHAnsi"/>
                <w:sz w:val="16"/>
                <w:szCs w:val="16"/>
              </w:rPr>
              <w:t>Estimate on a number line</w:t>
            </w:r>
          </w:p>
          <w:p w14:paraId="04D255B3" w14:textId="77777777" w:rsidR="00A714CD" w:rsidRDefault="00A714CD" w:rsidP="00EC3A91">
            <w:pPr>
              <w:pStyle w:val="TableParagraph"/>
              <w:ind w:left="107" w:right="125"/>
              <w:rPr>
                <w:rFonts w:asciiTheme="minorHAnsi" w:hAnsiTheme="minorHAnsi" w:cstheme="minorHAnsi"/>
                <w:sz w:val="16"/>
                <w:szCs w:val="16"/>
              </w:rPr>
            </w:pPr>
            <w:r>
              <w:rPr>
                <w:rFonts w:asciiTheme="minorHAnsi" w:hAnsiTheme="minorHAnsi" w:cstheme="minorHAnsi"/>
                <w:sz w:val="16"/>
                <w:szCs w:val="16"/>
              </w:rPr>
              <w:t>Compare numbers</w:t>
            </w:r>
          </w:p>
          <w:p w14:paraId="098FA595" w14:textId="77777777" w:rsidR="00A714CD" w:rsidRDefault="00A714CD" w:rsidP="00EC3A91">
            <w:pPr>
              <w:pStyle w:val="TableParagraph"/>
              <w:ind w:left="107" w:right="125"/>
              <w:rPr>
                <w:rFonts w:asciiTheme="minorHAnsi" w:hAnsiTheme="minorHAnsi" w:cstheme="minorHAnsi"/>
                <w:sz w:val="16"/>
                <w:szCs w:val="16"/>
              </w:rPr>
            </w:pPr>
            <w:r>
              <w:rPr>
                <w:rFonts w:asciiTheme="minorHAnsi" w:hAnsiTheme="minorHAnsi" w:cstheme="minorHAnsi"/>
                <w:sz w:val="16"/>
                <w:szCs w:val="16"/>
              </w:rPr>
              <w:t>Order numbers</w:t>
            </w:r>
          </w:p>
          <w:p w14:paraId="3347C2FD" w14:textId="77777777" w:rsidR="00A714CD" w:rsidRDefault="00A714CD" w:rsidP="00EC3A91">
            <w:pPr>
              <w:pStyle w:val="TableParagraph"/>
              <w:ind w:left="107" w:right="125"/>
              <w:rPr>
                <w:rFonts w:asciiTheme="minorHAnsi" w:hAnsiTheme="minorHAnsi" w:cstheme="minorHAnsi"/>
                <w:sz w:val="16"/>
                <w:szCs w:val="16"/>
              </w:rPr>
            </w:pPr>
            <w:r>
              <w:rPr>
                <w:rFonts w:asciiTheme="minorHAnsi" w:hAnsiTheme="minorHAnsi" w:cstheme="minorHAnsi"/>
                <w:sz w:val="16"/>
                <w:szCs w:val="16"/>
              </w:rPr>
              <w:t>Round to the nearest 10</w:t>
            </w:r>
          </w:p>
          <w:p w14:paraId="5AF11B0D" w14:textId="77777777" w:rsidR="00A714CD" w:rsidRDefault="00A714CD" w:rsidP="00EC3A91">
            <w:pPr>
              <w:pStyle w:val="TableParagraph"/>
              <w:ind w:left="107" w:right="125"/>
              <w:rPr>
                <w:rFonts w:asciiTheme="minorHAnsi" w:hAnsiTheme="minorHAnsi" w:cstheme="minorHAnsi"/>
                <w:sz w:val="16"/>
                <w:szCs w:val="16"/>
              </w:rPr>
            </w:pPr>
            <w:r>
              <w:rPr>
                <w:rFonts w:asciiTheme="minorHAnsi" w:hAnsiTheme="minorHAnsi" w:cstheme="minorHAnsi"/>
                <w:sz w:val="16"/>
                <w:szCs w:val="16"/>
              </w:rPr>
              <w:t>Round to the nearest 100</w:t>
            </w:r>
          </w:p>
          <w:p w14:paraId="42DC7FE3" w14:textId="77777777" w:rsidR="00A714CD" w:rsidRDefault="00A714CD" w:rsidP="00EC3A91">
            <w:pPr>
              <w:pStyle w:val="TableParagraph"/>
              <w:ind w:left="107" w:right="125"/>
              <w:rPr>
                <w:rFonts w:asciiTheme="minorHAnsi" w:hAnsiTheme="minorHAnsi" w:cstheme="minorHAnsi"/>
                <w:sz w:val="16"/>
                <w:szCs w:val="16"/>
              </w:rPr>
            </w:pPr>
            <w:r>
              <w:rPr>
                <w:rFonts w:asciiTheme="minorHAnsi" w:hAnsiTheme="minorHAnsi" w:cstheme="minorHAnsi"/>
                <w:sz w:val="16"/>
                <w:szCs w:val="16"/>
              </w:rPr>
              <w:t>Round to the nearest 1000</w:t>
            </w:r>
          </w:p>
          <w:p w14:paraId="27C6C6FC" w14:textId="77777777" w:rsidR="00A714CD" w:rsidRDefault="00A714CD" w:rsidP="00EC3A91">
            <w:pPr>
              <w:pStyle w:val="TableParagraph"/>
              <w:ind w:left="107" w:right="125"/>
              <w:rPr>
                <w:rFonts w:asciiTheme="minorHAnsi" w:hAnsiTheme="minorHAnsi" w:cstheme="minorHAnsi"/>
                <w:sz w:val="16"/>
                <w:szCs w:val="16"/>
              </w:rPr>
            </w:pPr>
            <w:r>
              <w:rPr>
                <w:rFonts w:asciiTheme="minorHAnsi" w:hAnsiTheme="minorHAnsi" w:cstheme="minorHAnsi"/>
                <w:sz w:val="16"/>
                <w:szCs w:val="16"/>
              </w:rPr>
              <w:t>Round to the nearest 10,100 and 1000</w:t>
            </w:r>
          </w:p>
          <w:p w14:paraId="7FBDEA80" w14:textId="2E910B55" w:rsidR="00EC3A91" w:rsidRPr="00EE5CC3" w:rsidRDefault="00A714CD" w:rsidP="00EC3A91">
            <w:pPr>
              <w:pStyle w:val="TableParagraph"/>
              <w:ind w:left="107" w:right="125"/>
              <w:rPr>
                <w:rFonts w:asciiTheme="minorHAnsi" w:hAnsiTheme="minorHAnsi" w:cstheme="minorHAnsi"/>
                <w:sz w:val="16"/>
                <w:szCs w:val="16"/>
              </w:rPr>
            </w:pPr>
            <w:r>
              <w:rPr>
                <w:rFonts w:asciiTheme="minorHAnsi" w:hAnsiTheme="minorHAnsi" w:cstheme="minorHAnsi"/>
                <w:sz w:val="16"/>
                <w:szCs w:val="16"/>
              </w:rPr>
              <w:t xml:space="preserve">Roman Numerals </w:t>
            </w:r>
            <w:r w:rsidR="00EC3A91">
              <w:rPr>
                <w:rFonts w:asciiTheme="minorHAnsi" w:hAnsiTheme="minorHAnsi" w:cstheme="minorHAnsi"/>
                <w:sz w:val="16"/>
                <w:szCs w:val="16"/>
              </w:rPr>
              <w:t xml:space="preserve"> </w:t>
            </w:r>
          </w:p>
        </w:tc>
        <w:tc>
          <w:tcPr>
            <w:tcW w:w="1276" w:type="dxa"/>
          </w:tcPr>
          <w:p w14:paraId="4D2255B5" w14:textId="77777777" w:rsidR="00A714CD" w:rsidRDefault="00A714CD" w:rsidP="00EC3A91">
            <w:pPr>
              <w:pStyle w:val="TableParagraph"/>
              <w:ind w:right="125"/>
              <w:rPr>
                <w:rFonts w:asciiTheme="minorHAnsi" w:hAnsiTheme="minorHAnsi" w:cstheme="minorHAnsi"/>
                <w:sz w:val="16"/>
                <w:szCs w:val="16"/>
              </w:rPr>
            </w:pPr>
            <w:r>
              <w:rPr>
                <w:rFonts w:asciiTheme="minorHAnsi" w:hAnsiTheme="minorHAnsi" w:cstheme="minorHAnsi"/>
                <w:sz w:val="16"/>
                <w:szCs w:val="16"/>
              </w:rPr>
              <w:t xml:space="preserve">Add and subtract 1’s, 10’s, 100’s, 1000’s </w:t>
            </w:r>
          </w:p>
          <w:p w14:paraId="45BF8085" w14:textId="51B31A0C" w:rsidR="00A714CD" w:rsidRDefault="00A714CD" w:rsidP="00EC3A91">
            <w:pPr>
              <w:pStyle w:val="TableParagraph"/>
              <w:ind w:right="125"/>
              <w:rPr>
                <w:rFonts w:asciiTheme="minorHAnsi" w:hAnsiTheme="minorHAnsi" w:cstheme="minorHAnsi"/>
                <w:sz w:val="16"/>
                <w:szCs w:val="16"/>
              </w:rPr>
            </w:pPr>
            <w:r>
              <w:rPr>
                <w:rFonts w:asciiTheme="minorHAnsi" w:hAnsiTheme="minorHAnsi" w:cstheme="minorHAnsi"/>
                <w:sz w:val="16"/>
                <w:szCs w:val="16"/>
              </w:rPr>
              <w:t>Add 1’s, 10’s, 100’s and 1000’s across a boundary</w:t>
            </w:r>
          </w:p>
          <w:p w14:paraId="5EFB0C82" w14:textId="22173991" w:rsidR="00A714CD" w:rsidRDefault="00A714CD" w:rsidP="00EC3A91">
            <w:pPr>
              <w:pStyle w:val="TableParagraph"/>
              <w:ind w:right="125"/>
              <w:rPr>
                <w:rFonts w:asciiTheme="minorHAnsi" w:hAnsiTheme="minorHAnsi" w:cstheme="minorHAnsi"/>
                <w:sz w:val="16"/>
                <w:szCs w:val="16"/>
              </w:rPr>
            </w:pPr>
            <w:r>
              <w:rPr>
                <w:rFonts w:asciiTheme="minorHAnsi" w:hAnsiTheme="minorHAnsi" w:cstheme="minorHAnsi"/>
                <w:sz w:val="16"/>
                <w:szCs w:val="16"/>
              </w:rPr>
              <w:t>Subtract 1’s, 10’s, 100’s and 1000’s across a boundary</w:t>
            </w:r>
          </w:p>
          <w:p w14:paraId="7008355B" w14:textId="41A8E112" w:rsidR="00A714CD" w:rsidRDefault="00A714CD" w:rsidP="00EC3A91">
            <w:pPr>
              <w:pStyle w:val="TableParagraph"/>
              <w:ind w:right="125"/>
              <w:rPr>
                <w:rFonts w:asciiTheme="minorHAnsi" w:hAnsiTheme="minorHAnsi" w:cstheme="minorHAnsi"/>
                <w:sz w:val="16"/>
                <w:szCs w:val="16"/>
              </w:rPr>
            </w:pPr>
            <w:r>
              <w:rPr>
                <w:rFonts w:asciiTheme="minorHAnsi" w:hAnsiTheme="minorHAnsi" w:cstheme="minorHAnsi"/>
                <w:sz w:val="16"/>
                <w:szCs w:val="16"/>
              </w:rPr>
              <w:t>Make connections</w:t>
            </w:r>
          </w:p>
          <w:p w14:paraId="06CF3F91" w14:textId="1BCB4EA8" w:rsidR="00A714CD" w:rsidRDefault="00A714CD" w:rsidP="00EC3A91">
            <w:pPr>
              <w:pStyle w:val="TableParagraph"/>
              <w:ind w:right="125"/>
              <w:rPr>
                <w:rFonts w:asciiTheme="minorHAnsi" w:hAnsiTheme="minorHAnsi" w:cstheme="minorHAnsi"/>
                <w:sz w:val="16"/>
                <w:szCs w:val="16"/>
              </w:rPr>
            </w:pPr>
            <w:r>
              <w:rPr>
                <w:rFonts w:asciiTheme="minorHAnsi" w:hAnsiTheme="minorHAnsi" w:cstheme="minorHAnsi"/>
                <w:sz w:val="16"/>
                <w:szCs w:val="16"/>
              </w:rPr>
              <w:t>Add up to 2 4 digit numbers – no exchange</w:t>
            </w:r>
          </w:p>
          <w:p w14:paraId="61953CCD" w14:textId="1C9DB7CD" w:rsidR="00A714CD" w:rsidRDefault="00A714CD" w:rsidP="00EC3A91">
            <w:pPr>
              <w:pStyle w:val="TableParagraph"/>
              <w:ind w:right="125"/>
              <w:rPr>
                <w:rFonts w:asciiTheme="minorHAnsi" w:hAnsiTheme="minorHAnsi" w:cstheme="minorHAnsi"/>
                <w:sz w:val="16"/>
                <w:szCs w:val="16"/>
              </w:rPr>
            </w:pPr>
            <w:r>
              <w:rPr>
                <w:rFonts w:asciiTheme="minorHAnsi" w:hAnsiTheme="minorHAnsi" w:cstheme="minorHAnsi"/>
                <w:sz w:val="16"/>
                <w:szCs w:val="16"/>
              </w:rPr>
              <w:t>Add up to 2 4-digit numbers (across a 10)</w:t>
            </w:r>
          </w:p>
          <w:p w14:paraId="69A0F5DB" w14:textId="1D7E8579" w:rsidR="00A714CD" w:rsidRDefault="00A714CD" w:rsidP="00EC3A91">
            <w:pPr>
              <w:pStyle w:val="TableParagraph"/>
              <w:ind w:right="125"/>
              <w:rPr>
                <w:rFonts w:asciiTheme="minorHAnsi" w:hAnsiTheme="minorHAnsi" w:cstheme="minorHAnsi"/>
                <w:sz w:val="16"/>
                <w:szCs w:val="16"/>
              </w:rPr>
            </w:pPr>
            <w:r>
              <w:rPr>
                <w:rFonts w:asciiTheme="minorHAnsi" w:hAnsiTheme="minorHAnsi" w:cstheme="minorHAnsi"/>
                <w:sz w:val="16"/>
                <w:szCs w:val="16"/>
              </w:rPr>
              <w:t>Add up to 2 4-digit numbers (across 100)</w:t>
            </w:r>
          </w:p>
          <w:p w14:paraId="19D3314D" w14:textId="161E9812" w:rsidR="00A714CD" w:rsidRDefault="00A714CD" w:rsidP="00EC3A91">
            <w:pPr>
              <w:pStyle w:val="TableParagraph"/>
              <w:ind w:right="125"/>
              <w:rPr>
                <w:rFonts w:asciiTheme="minorHAnsi" w:hAnsiTheme="minorHAnsi" w:cstheme="minorHAnsi"/>
                <w:sz w:val="16"/>
                <w:szCs w:val="16"/>
              </w:rPr>
            </w:pPr>
            <w:r>
              <w:rPr>
                <w:rFonts w:asciiTheme="minorHAnsi" w:hAnsiTheme="minorHAnsi" w:cstheme="minorHAnsi"/>
                <w:sz w:val="16"/>
                <w:szCs w:val="16"/>
              </w:rPr>
              <w:t>Add up to 2 4-digit numbers (across 1000)</w:t>
            </w:r>
          </w:p>
          <w:p w14:paraId="4F4222CC" w14:textId="4761EFEC" w:rsidR="00A714CD" w:rsidRDefault="00A714CD" w:rsidP="00EC3A91">
            <w:pPr>
              <w:pStyle w:val="TableParagraph"/>
              <w:ind w:right="125"/>
              <w:rPr>
                <w:rFonts w:asciiTheme="minorHAnsi" w:hAnsiTheme="minorHAnsi" w:cstheme="minorHAnsi"/>
                <w:sz w:val="16"/>
                <w:szCs w:val="16"/>
              </w:rPr>
            </w:pPr>
            <w:r>
              <w:rPr>
                <w:rFonts w:asciiTheme="minorHAnsi" w:hAnsiTheme="minorHAnsi" w:cstheme="minorHAnsi"/>
                <w:sz w:val="16"/>
                <w:szCs w:val="16"/>
              </w:rPr>
              <w:t>Add numbers with a different number of digits</w:t>
            </w:r>
          </w:p>
          <w:p w14:paraId="15CECEF0" w14:textId="761848B9" w:rsidR="00A714CD" w:rsidRDefault="00A714CD" w:rsidP="00EC3A91">
            <w:pPr>
              <w:pStyle w:val="TableParagraph"/>
              <w:ind w:right="125"/>
              <w:rPr>
                <w:rFonts w:asciiTheme="minorHAnsi" w:hAnsiTheme="minorHAnsi" w:cstheme="minorHAnsi"/>
                <w:sz w:val="16"/>
                <w:szCs w:val="16"/>
              </w:rPr>
            </w:pPr>
            <w:r>
              <w:rPr>
                <w:rFonts w:asciiTheme="minorHAnsi" w:hAnsiTheme="minorHAnsi" w:cstheme="minorHAnsi"/>
                <w:sz w:val="16"/>
                <w:szCs w:val="16"/>
              </w:rPr>
              <w:t>Subtract up to 2 4-digit numbers no exchange</w:t>
            </w:r>
          </w:p>
          <w:p w14:paraId="1CAACCBB" w14:textId="59C1FE95" w:rsidR="00A714CD" w:rsidRDefault="00A714CD" w:rsidP="00EC3A91">
            <w:pPr>
              <w:pStyle w:val="TableParagraph"/>
              <w:ind w:right="125"/>
              <w:rPr>
                <w:rFonts w:asciiTheme="minorHAnsi" w:hAnsiTheme="minorHAnsi" w:cstheme="minorHAnsi"/>
                <w:sz w:val="16"/>
                <w:szCs w:val="16"/>
              </w:rPr>
            </w:pPr>
            <w:r>
              <w:rPr>
                <w:rFonts w:asciiTheme="minorHAnsi" w:hAnsiTheme="minorHAnsi" w:cstheme="minorHAnsi"/>
                <w:sz w:val="16"/>
                <w:szCs w:val="16"/>
              </w:rPr>
              <w:t xml:space="preserve">Subtract up to 2 4-digit numbers </w:t>
            </w:r>
            <w:r w:rsidR="00C41950">
              <w:rPr>
                <w:rFonts w:asciiTheme="minorHAnsi" w:hAnsiTheme="minorHAnsi" w:cstheme="minorHAnsi"/>
                <w:sz w:val="16"/>
                <w:szCs w:val="16"/>
              </w:rPr>
              <w:t>(across 10)</w:t>
            </w:r>
          </w:p>
          <w:p w14:paraId="02508355" w14:textId="067ECB55" w:rsidR="00C41950" w:rsidRDefault="00C41950" w:rsidP="00EC3A91">
            <w:pPr>
              <w:pStyle w:val="TableParagraph"/>
              <w:ind w:right="125"/>
              <w:rPr>
                <w:rFonts w:asciiTheme="minorHAnsi" w:hAnsiTheme="minorHAnsi" w:cstheme="minorHAnsi"/>
                <w:sz w:val="16"/>
                <w:szCs w:val="16"/>
              </w:rPr>
            </w:pPr>
            <w:r>
              <w:rPr>
                <w:rFonts w:asciiTheme="minorHAnsi" w:hAnsiTheme="minorHAnsi" w:cstheme="minorHAnsi"/>
                <w:sz w:val="16"/>
                <w:szCs w:val="16"/>
              </w:rPr>
              <w:t>Subtract up to 2 4-digit numbers (across 100)</w:t>
            </w:r>
          </w:p>
          <w:p w14:paraId="494B3A72" w14:textId="2B1C9656" w:rsidR="00C41950" w:rsidRDefault="00C41950" w:rsidP="00EC3A91">
            <w:pPr>
              <w:pStyle w:val="TableParagraph"/>
              <w:ind w:right="125"/>
              <w:rPr>
                <w:rFonts w:asciiTheme="minorHAnsi" w:hAnsiTheme="minorHAnsi" w:cstheme="minorHAnsi"/>
                <w:sz w:val="16"/>
                <w:szCs w:val="16"/>
              </w:rPr>
            </w:pPr>
            <w:r>
              <w:rPr>
                <w:rFonts w:asciiTheme="minorHAnsi" w:hAnsiTheme="minorHAnsi" w:cstheme="minorHAnsi"/>
                <w:sz w:val="16"/>
                <w:szCs w:val="16"/>
              </w:rPr>
              <w:t>Subtract up to 2 4 digit numbers (across 1000)</w:t>
            </w:r>
          </w:p>
          <w:p w14:paraId="02C02236" w14:textId="3EB9D21A" w:rsidR="00C41950" w:rsidRDefault="00C41950" w:rsidP="00EC3A91">
            <w:pPr>
              <w:pStyle w:val="TableParagraph"/>
              <w:ind w:right="125"/>
              <w:rPr>
                <w:rFonts w:asciiTheme="minorHAnsi" w:hAnsiTheme="minorHAnsi" w:cstheme="minorHAnsi"/>
                <w:sz w:val="16"/>
                <w:szCs w:val="16"/>
              </w:rPr>
            </w:pPr>
            <w:r>
              <w:rPr>
                <w:rFonts w:asciiTheme="minorHAnsi" w:hAnsiTheme="minorHAnsi" w:cstheme="minorHAnsi"/>
                <w:sz w:val="16"/>
                <w:szCs w:val="16"/>
              </w:rPr>
              <w:t>Subtract numbers with different numbers of digits</w:t>
            </w:r>
          </w:p>
          <w:p w14:paraId="79BDFA98" w14:textId="6A3FC2ED" w:rsidR="00C41950" w:rsidRDefault="00C41950" w:rsidP="00EC3A91">
            <w:pPr>
              <w:pStyle w:val="TableParagraph"/>
              <w:ind w:right="125"/>
              <w:rPr>
                <w:rFonts w:asciiTheme="minorHAnsi" w:hAnsiTheme="minorHAnsi" w:cstheme="minorHAnsi"/>
                <w:sz w:val="16"/>
                <w:szCs w:val="16"/>
              </w:rPr>
            </w:pPr>
            <w:r>
              <w:rPr>
                <w:rFonts w:asciiTheme="minorHAnsi" w:hAnsiTheme="minorHAnsi" w:cstheme="minorHAnsi"/>
                <w:sz w:val="16"/>
                <w:szCs w:val="16"/>
              </w:rPr>
              <w:t>Complements to 100 and 1000</w:t>
            </w:r>
          </w:p>
          <w:p w14:paraId="2B25EDD1" w14:textId="0F6DAA1D" w:rsidR="00C41950" w:rsidRDefault="00C41950" w:rsidP="00EC3A91">
            <w:pPr>
              <w:pStyle w:val="TableParagraph"/>
              <w:ind w:right="125"/>
              <w:rPr>
                <w:rFonts w:asciiTheme="minorHAnsi" w:hAnsiTheme="minorHAnsi" w:cstheme="minorHAnsi"/>
                <w:sz w:val="16"/>
                <w:szCs w:val="16"/>
              </w:rPr>
            </w:pPr>
            <w:r>
              <w:rPr>
                <w:rFonts w:asciiTheme="minorHAnsi" w:hAnsiTheme="minorHAnsi" w:cstheme="minorHAnsi"/>
                <w:sz w:val="16"/>
                <w:szCs w:val="16"/>
              </w:rPr>
              <w:t>Estimate answers</w:t>
            </w:r>
          </w:p>
          <w:p w14:paraId="7D23C414" w14:textId="153D79A8" w:rsidR="00C41950" w:rsidRDefault="00C41950" w:rsidP="00EC3A91">
            <w:pPr>
              <w:pStyle w:val="TableParagraph"/>
              <w:ind w:right="125"/>
              <w:rPr>
                <w:rFonts w:asciiTheme="minorHAnsi" w:hAnsiTheme="minorHAnsi" w:cstheme="minorHAnsi"/>
                <w:sz w:val="16"/>
                <w:szCs w:val="16"/>
              </w:rPr>
            </w:pPr>
            <w:r>
              <w:rPr>
                <w:rFonts w:asciiTheme="minorHAnsi" w:hAnsiTheme="minorHAnsi" w:cstheme="minorHAnsi"/>
                <w:sz w:val="16"/>
                <w:szCs w:val="16"/>
              </w:rPr>
              <w:t>Inverse operations</w:t>
            </w:r>
          </w:p>
          <w:p w14:paraId="7270D667" w14:textId="37A9E051" w:rsidR="00C41950" w:rsidRDefault="00C41950" w:rsidP="00EC3A91">
            <w:pPr>
              <w:pStyle w:val="TableParagraph"/>
              <w:ind w:right="125"/>
              <w:rPr>
                <w:rFonts w:asciiTheme="minorHAnsi" w:hAnsiTheme="minorHAnsi" w:cstheme="minorHAnsi"/>
                <w:sz w:val="16"/>
                <w:szCs w:val="16"/>
              </w:rPr>
            </w:pPr>
            <w:r>
              <w:rPr>
                <w:rFonts w:asciiTheme="minorHAnsi" w:hAnsiTheme="minorHAnsi" w:cstheme="minorHAnsi"/>
                <w:sz w:val="16"/>
                <w:szCs w:val="16"/>
              </w:rPr>
              <w:t>Efficient methods</w:t>
            </w:r>
          </w:p>
          <w:p w14:paraId="33DA33B3" w14:textId="7A486109" w:rsidR="00EC3A91" w:rsidRPr="000F426E" w:rsidRDefault="00EC3A91" w:rsidP="00EC3A91">
            <w:pPr>
              <w:pStyle w:val="TableParagraph"/>
              <w:ind w:right="125"/>
              <w:rPr>
                <w:rFonts w:asciiTheme="minorHAnsi" w:hAnsiTheme="minorHAnsi" w:cstheme="minorHAnsi"/>
                <w:sz w:val="20"/>
                <w:szCs w:val="20"/>
              </w:rPr>
            </w:pPr>
            <w:r>
              <w:rPr>
                <w:rFonts w:asciiTheme="minorHAnsi" w:hAnsiTheme="minorHAnsi" w:cstheme="minorHAnsi"/>
                <w:sz w:val="20"/>
                <w:szCs w:val="20"/>
              </w:rPr>
              <w:t xml:space="preserve"> </w:t>
            </w:r>
          </w:p>
        </w:tc>
        <w:tc>
          <w:tcPr>
            <w:tcW w:w="1300" w:type="dxa"/>
          </w:tcPr>
          <w:p w14:paraId="4B082DE9" w14:textId="77777777" w:rsidR="00EC3A91" w:rsidRDefault="00EC3A91" w:rsidP="00EC3A91">
            <w:pPr>
              <w:pStyle w:val="TableParagraph"/>
              <w:ind w:right="125"/>
              <w:rPr>
                <w:rFonts w:asciiTheme="minorHAnsi" w:hAnsiTheme="minorHAnsi" w:cstheme="minorHAnsi"/>
                <w:sz w:val="16"/>
                <w:szCs w:val="16"/>
              </w:rPr>
            </w:pPr>
            <w:r>
              <w:rPr>
                <w:rFonts w:asciiTheme="minorHAnsi" w:hAnsiTheme="minorHAnsi" w:cstheme="minorHAnsi"/>
                <w:sz w:val="16"/>
                <w:szCs w:val="16"/>
              </w:rPr>
              <w:t xml:space="preserve"> </w:t>
            </w:r>
            <w:r w:rsidR="00AC4184">
              <w:rPr>
                <w:rFonts w:asciiTheme="minorHAnsi" w:hAnsiTheme="minorHAnsi" w:cstheme="minorHAnsi"/>
                <w:sz w:val="16"/>
                <w:szCs w:val="16"/>
              </w:rPr>
              <w:t>Arrays</w:t>
            </w:r>
          </w:p>
          <w:p w14:paraId="66A18A1F" w14:textId="77777777" w:rsidR="00AC4184" w:rsidRDefault="00AC4184" w:rsidP="00EC3A91">
            <w:pPr>
              <w:pStyle w:val="TableParagraph"/>
              <w:ind w:right="125"/>
              <w:rPr>
                <w:rFonts w:asciiTheme="minorHAnsi" w:hAnsiTheme="minorHAnsi" w:cstheme="minorHAnsi"/>
                <w:sz w:val="16"/>
                <w:szCs w:val="16"/>
              </w:rPr>
            </w:pPr>
            <w:r>
              <w:rPr>
                <w:rFonts w:asciiTheme="minorHAnsi" w:hAnsiTheme="minorHAnsi" w:cstheme="minorHAnsi"/>
                <w:sz w:val="16"/>
                <w:szCs w:val="16"/>
              </w:rPr>
              <w:t>Sharing and grouping</w:t>
            </w:r>
          </w:p>
          <w:p w14:paraId="3B6201A5" w14:textId="77777777" w:rsidR="00AC4184" w:rsidRDefault="00AC4184" w:rsidP="00EC3A91">
            <w:pPr>
              <w:pStyle w:val="TableParagraph"/>
              <w:ind w:right="125"/>
              <w:rPr>
                <w:rFonts w:asciiTheme="minorHAnsi" w:hAnsiTheme="minorHAnsi" w:cstheme="minorHAnsi"/>
                <w:sz w:val="16"/>
                <w:szCs w:val="16"/>
              </w:rPr>
            </w:pPr>
            <w:r>
              <w:rPr>
                <w:rFonts w:asciiTheme="minorHAnsi" w:hAnsiTheme="minorHAnsi" w:cstheme="minorHAnsi"/>
                <w:sz w:val="16"/>
                <w:szCs w:val="16"/>
              </w:rPr>
              <w:t>The 2,5 and 10 times tables</w:t>
            </w:r>
          </w:p>
          <w:p w14:paraId="2A8D8931" w14:textId="77777777" w:rsidR="00AC4184" w:rsidRDefault="00AC4184" w:rsidP="00EC3A91">
            <w:pPr>
              <w:pStyle w:val="TableParagraph"/>
              <w:ind w:right="125"/>
              <w:rPr>
                <w:rFonts w:asciiTheme="minorHAnsi" w:hAnsiTheme="minorHAnsi" w:cstheme="minorHAnsi"/>
                <w:sz w:val="16"/>
                <w:szCs w:val="16"/>
              </w:rPr>
            </w:pPr>
            <w:r>
              <w:rPr>
                <w:rFonts w:asciiTheme="minorHAnsi" w:hAnsiTheme="minorHAnsi" w:cstheme="minorHAnsi"/>
                <w:sz w:val="16"/>
                <w:szCs w:val="16"/>
              </w:rPr>
              <w:t>The 4 times tables</w:t>
            </w:r>
          </w:p>
          <w:p w14:paraId="67CCADF0" w14:textId="77777777" w:rsidR="00AC4184" w:rsidRDefault="00AC4184" w:rsidP="00EC3A91">
            <w:pPr>
              <w:pStyle w:val="TableParagraph"/>
              <w:ind w:right="125"/>
              <w:rPr>
                <w:rFonts w:asciiTheme="minorHAnsi" w:hAnsiTheme="minorHAnsi" w:cstheme="minorHAnsi"/>
                <w:sz w:val="16"/>
                <w:szCs w:val="16"/>
              </w:rPr>
            </w:pPr>
            <w:r>
              <w:rPr>
                <w:rFonts w:asciiTheme="minorHAnsi" w:hAnsiTheme="minorHAnsi" w:cstheme="minorHAnsi"/>
                <w:sz w:val="16"/>
                <w:szCs w:val="16"/>
              </w:rPr>
              <w:t>The 8 times tables</w:t>
            </w:r>
          </w:p>
          <w:p w14:paraId="325FD3A1" w14:textId="77777777" w:rsidR="00AC4184" w:rsidRDefault="00AC4184" w:rsidP="00EC3A91">
            <w:pPr>
              <w:pStyle w:val="TableParagraph"/>
              <w:ind w:right="125"/>
              <w:rPr>
                <w:rFonts w:asciiTheme="minorHAnsi" w:hAnsiTheme="minorHAnsi" w:cstheme="minorHAnsi"/>
                <w:sz w:val="16"/>
                <w:szCs w:val="16"/>
              </w:rPr>
            </w:pPr>
            <w:r>
              <w:rPr>
                <w:rFonts w:asciiTheme="minorHAnsi" w:hAnsiTheme="minorHAnsi" w:cstheme="minorHAnsi"/>
                <w:sz w:val="16"/>
                <w:szCs w:val="16"/>
              </w:rPr>
              <w:t>The 2,4 and 8 times tables</w:t>
            </w:r>
          </w:p>
          <w:p w14:paraId="685D9528" w14:textId="77777777" w:rsidR="00AC4184" w:rsidRDefault="00AC4184" w:rsidP="00EC3A91">
            <w:pPr>
              <w:pStyle w:val="TableParagraph"/>
              <w:ind w:right="125"/>
              <w:rPr>
                <w:rFonts w:asciiTheme="minorHAnsi" w:hAnsiTheme="minorHAnsi" w:cstheme="minorHAnsi"/>
                <w:sz w:val="16"/>
                <w:szCs w:val="16"/>
              </w:rPr>
            </w:pPr>
            <w:r>
              <w:rPr>
                <w:rFonts w:asciiTheme="minorHAnsi" w:hAnsiTheme="minorHAnsi" w:cstheme="minorHAnsi"/>
                <w:sz w:val="16"/>
                <w:szCs w:val="16"/>
              </w:rPr>
              <w:t>The 3 times tables</w:t>
            </w:r>
          </w:p>
          <w:p w14:paraId="456F5C62" w14:textId="77777777" w:rsidR="00AC4184" w:rsidRDefault="00AC4184" w:rsidP="00EC3A91">
            <w:pPr>
              <w:pStyle w:val="TableParagraph"/>
              <w:ind w:right="125"/>
              <w:rPr>
                <w:rFonts w:asciiTheme="minorHAnsi" w:hAnsiTheme="minorHAnsi" w:cstheme="minorHAnsi"/>
                <w:sz w:val="16"/>
                <w:szCs w:val="16"/>
              </w:rPr>
            </w:pPr>
            <w:r>
              <w:rPr>
                <w:rFonts w:asciiTheme="minorHAnsi" w:hAnsiTheme="minorHAnsi" w:cstheme="minorHAnsi"/>
                <w:sz w:val="16"/>
                <w:szCs w:val="16"/>
              </w:rPr>
              <w:t>The 6 times tables</w:t>
            </w:r>
          </w:p>
          <w:p w14:paraId="2A8206A1" w14:textId="77777777" w:rsidR="00AC4184" w:rsidRDefault="00AC4184" w:rsidP="00EC3A91">
            <w:pPr>
              <w:pStyle w:val="TableParagraph"/>
              <w:ind w:right="125"/>
              <w:rPr>
                <w:rFonts w:asciiTheme="minorHAnsi" w:hAnsiTheme="minorHAnsi" w:cstheme="minorHAnsi"/>
                <w:sz w:val="16"/>
                <w:szCs w:val="16"/>
              </w:rPr>
            </w:pPr>
            <w:r>
              <w:rPr>
                <w:rFonts w:asciiTheme="minorHAnsi" w:hAnsiTheme="minorHAnsi" w:cstheme="minorHAnsi"/>
                <w:sz w:val="16"/>
                <w:szCs w:val="16"/>
              </w:rPr>
              <w:t>The 9 times tables</w:t>
            </w:r>
          </w:p>
          <w:p w14:paraId="722A573A" w14:textId="77777777" w:rsidR="00AC4184" w:rsidRDefault="00AC4184" w:rsidP="00EC3A91">
            <w:pPr>
              <w:pStyle w:val="TableParagraph"/>
              <w:ind w:right="125"/>
              <w:rPr>
                <w:rFonts w:asciiTheme="minorHAnsi" w:hAnsiTheme="minorHAnsi" w:cstheme="minorHAnsi"/>
                <w:sz w:val="16"/>
                <w:szCs w:val="16"/>
              </w:rPr>
            </w:pPr>
            <w:r>
              <w:rPr>
                <w:rFonts w:asciiTheme="minorHAnsi" w:hAnsiTheme="minorHAnsi" w:cstheme="minorHAnsi"/>
                <w:sz w:val="16"/>
                <w:szCs w:val="16"/>
              </w:rPr>
              <w:t>The 3,6 and 9 times tables</w:t>
            </w:r>
          </w:p>
          <w:p w14:paraId="316CD171" w14:textId="77777777" w:rsidR="00AC4184" w:rsidRDefault="00AC4184" w:rsidP="00EC3A91">
            <w:pPr>
              <w:pStyle w:val="TableParagraph"/>
              <w:ind w:right="125"/>
              <w:rPr>
                <w:rFonts w:asciiTheme="minorHAnsi" w:hAnsiTheme="minorHAnsi" w:cstheme="minorHAnsi"/>
                <w:sz w:val="16"/>
                <w:szCs w:val="16"/>
              </w:rPr>
            </w:pPr>
            <w:r>
              <w:rPr>
                <w:rFonts w:asciiTheme="minorHAnsi" w:hAnsiTheme="minorHAnsi" w:cstheme="minorHAnsi"/>
                <w:sz w:val="16"/>
                <w:szCs w:val="16"/>
              </w:rPr>
              <w:t>The 7 times tables</w:t>
            </w:r>
          </w:p>
          <w:p w14:paraId="256EBEF8" w14:textId="77777777" w:rsidR="00AC4184" w:rsidRDefault="00AC4184" w:rsidP="00EC3A91">
            <w:pPr>
              <w:pStyle w:val="TableParagraph"/>
              <w:ind w:right="125"/>
              <w:rPr>
                <w:rFonts w:asciiTheme="minorHAnsi" w:hAnsiTheme="minorHAnsi" w:cstheme="minorHAnsi"/>
                <w:sz w:val="16"/>
                <w:szCs w:val="16"/>
              </w:rPr>
            </w:pPr>
            <w:r>
              <w:rPr>
                <w:rFonts w:asciiTheme="minorHAnsi" w:hAnsiTheme="minorHAnsi" w:cstheme="minorHAnsi"/>
                <w:sz w:val="16"/>
                <w:szCs w:val="16"/>
              </w:rPr>
              <w:t>The 11 times tables</w:t>
            </w:r>
          </w:p>
          <w:p w14:paraId="11D7BF82" w14:textId="77777777" w:rsidR="00AC4184" w:rsidRDefault="00AC4184" w:rsidP="00EC3A91">
            <w:pPr>
              <w:pStyle w:val="TableParagraph"/>
              <w:ind w:right="125"/>
              <w:rPr>
                <w:rFonts w:asciiTheme="minorHAnsi" w:hAnsiTheme="minorHAnsi" w:cstheme="minorHAnsi"/>
                <w:sz w:val="16"/>
                <w:szCs w:val="16"/>
              </w:rPr>
            </w:pPr>
            <w:r>
              <w:rPr>
                <w:rFonts w:asciiTheme="minorHAnsi" w:hAnsiTheme="minorHAnsi" w:cstheme="minorHAnsi"/>
                <w:sz w:val="16"/>
                <w:szCs w:val="16"/>
              </w:rPr>
              <w:t>The 12 times tables</w:t>
            </w:r>
          </w:p>
          <w:p w14:paraId="4A0BD5B4" w14:textId="77777777" w:rsidR="00AC4184" w:rsidRDefault="00AC4184" w:rsidP="00EC3A91">
            <w:pPr>
              <w:pStyle w:val="TableParagraph"/>
              <w:ind w:right="125"/>
              <w:rPr>
                <w:rFonts w:asciiTheme="minorHAnsi" w:hAnsiTheme="minorHAnsi" w:cstheme="minorHAnsi"/>
                <w:sz w:val="16"/>
                <w:szCs w:val="16"/>
              </w:rPr>
            </w:pPr>
            <w:r>
              <w:rPr>
                <w:rFonts w:asciiTheme="minorHAnsi" w:hAnsiTheme="minorHAnsi" w:cstheme="minorHAnsi"/>
                <w:sz w:val="16"/>
                <w:szCs w:val="16"/>
              </w:rPr>
              <w:t>Multiply by 1 and 0</w:t>
            </w:r>
          </w:p>
          <w:p w14:paraId="7FB1EB0E" w14:textId="43E75B77" w:rsidR="00AC4184" w:rsidRPr="00080715" w:rsidRDefault="00AC4184" w:rsidP="00EC3A91">
            <w:pPr>
              <w:pStyle w:val="TableParagraph"/>
              <w:ind w:right="125"/>
              <w:rPr>
                <w:rFonts w:asciiTheme="minorHAnsi" w:hAnsiTheme="minorHAnsi" w:cstheme="minorHAnsi"/>
                <w:sz w:val="16"/>
                <w:szCs w:val="16"/>
              </w:rPr>
            </w:pPr>
            <w:r>
              <w:rPr>
                <w:rFonts w:asciiTheme="minorHAnsi" w:hAnsiTheme="minorHAnsi" w:cstheme="minorHAnsi"/>
                <w:sz w:val="16"/>
                <w:szCs w:val="16"/>
              </w:rPr>
              <w:t>Divide a number by 1 and itself</w:t>
            </w:r>
          </w:p>
        </w:tc>
        <w:tc>
          <w:tcPr>
            <w:tcW w:w="1669" w:type="dxa"/>
            <w:gridSpan w:val="2"/>
          </w:tcPr>
          <w:p w14:paraId="436B5FA3" w14:textId="77777777" w:rsidR="00EC3A91" w:rsidRDefault="00AC4184" w:rsidP="00EC3A91">
            <w:pPr>
              <w:pStyle w:val="TableParagraph"/>
              <w:spacing w:line="212" w:lineRule="exact"/>
              <w:rPr>
                <w:rFonts w:asciiTheme="minorHAnsi" w:hAnsiTheme="minorHAnsi" w:cstheme="minorHAnsi"/>
                <w:sz w:val="16"/>
                <w:szCs w:val="16"/>
              </w:rPr>
            </w:pPr>
            <w:r>
              <w:rPr>
                <w:rFonts w:asciiTheme="minorHAnsi" w:hAnsiTheme="minorHAnsi" w:cstheme="minorHAnsi"/>
                <w:sz w:val="16"/>
                <w:szCs w:val="16"/>
              </w:rPr>
              <w:t>What is area?</w:t>
            </w:r>
          </w:p>
          <w:p w14:paraId="6E8821B6" w14:textId="77777777" w:rsidR="00AC4184" w:rsidRDefault="00AC4184" w:rsidP="00EC3A91">
            <w:pPr>
              <w:pStyle w:val="TableParagraph"/>
              <w:spacing w:line="212" w:lineRule="exact"/>
              <w:rPr>
                <w:rFonts w:asciiTheme="minorHAnsi" w:hAnsiTheme="minorHAnsi" w:cstheme="minorHAnsi"/>
                <w:sz w:val="16"/>
                <w:szCs w:val="16"/>
              </w:rPr>
            </w:pPr>
            <w:r>
              <w:rPr>
                <w:rFonts w:asciiTheme="minorHAnsi" w:hAnsiTheme="minorHAnsi" w:cstheme="minorHAnsi"/>
                <w:sz w:val="16"/>
                <w:szCs w:val="16"/>
              </w:rPr>
              <w:t>Count squares</w:t>
            </w:r>
          </w:p>
          <w:p w14:paraId="27EE74E0" w14:textId="77777777" w:rsidR="00AC4184" w:rsidRDefault="00AC4184" w:rsidP="00EC3A91">
            <w:pPr>
              <w:pStyle w:val="TableParagraph"/>
              <w:spacing w:line="212" w:lineRule="exact"/>
              <w:rPr>
                <w:rFonts w:asciiTheme="minorHAnsi" w:hAnsiTheme="minorHAnsi" w:cstheme="minorHAnsi"/>
                <w:sz w:val="16"/>
                <w:szCs w:val="16"/>
              </w:rPr>
            </w:pPr>
            <w:r>
              <w:rPr>
                <w:rFonts w:asciiTheme="minorHAnsi" w:hAnsiTheme="minorHAnsi" w:cstheme="minorHAnsi"/>
                <w:sz w:val="16"/>
                <w:szCs w:val="16"/>
              </w:rPr>
              <w:t>Make shapes</w:t>
            </w:r>
          </w:p>
          <w:p w14:paraId="6FD84D43" w14:textId="1D2CF67B" w:rsidR="00AC4184" w:rsidRPr="00080715" w:rsidRDefault="00AC4184" w:rsidP="00EC3A91">
            <w:pPr>
              <w:pStyle w:val="TableParagraph"/>
              <w:spacing w:line="212" w:lineRule="exact"/>
              <w:rPr>
                <w:rFonts w:asciiTheme="minorHAnsi" w:hAnsiTheme="minorHAnsi" w:cstheme="minorHAnsi"/>
                <w:sz w:val="16"/>
                <w:szCs w:val="16"/>
              </w:rPr>
            </w:pPr>
            <w:r>
              <w:rPr>
                <w:rFonts w:asciiTheme="minorHAnsi" w:hAnsiTheme="minorHAnsi" w:cstheme="minorHAnsi"/>
                <w:sz w:val="16"/>
                <w:szCs w:val="16"/>
              </w:rPr>
              <w:t>Compare areas</w:t>
            </w:r>
          </w:p>
        </w:tc>
        <w:tc>
          <w:tcPr>
            <w:tcW w:w="1670" w:type="dxa"/>
          </w:tcPr>
          <w:p w14:paraId="3AAE1C76" w14:textId="77777777" w:rsidR="00EC3A91" w:rsidRDefault="00AC4184" w:rsidP="00EC3A91">
            <w:pPr>
              <w:pStyle w:val="TableParagraph"/>
              <w:spacing w:before="40" w:line="212" w:lineRule="exact"/>
              <w:ind w:left="104"/>
              <w:rPr>
                <w:rFonts w:asciiTheme="minorHAnsi" w:hAnsiTheme="minorHAnsi" w:cstheme="minorHAnsi"/>
                <w:sz w:val="16"/>
                <w:szCs w:val="16"/>
              </w:rPr>
            </w:pPr>
            <w:r>
              <w:rPr>
                <w:rFonts w:asciiTheme="minorHAnsi" w:hAnsiTheme="minorHAnsi" w:cstheme="minorHAnsi"/>
                <w:sz w:val="16"/>
                <w:szCs w:val="16"/>
              </w:rPr>
              <w:t>Factor pairs</w:t>
            </w:r>
          </w:p>
          <w:p w14:paraId="1A1C4F52" w14:textId="77777777" w:rsidR="00AC4184" w:rsidRDefault="00AC4184" w:rsidP="00EC3A91">
            <w:pPr>
              <w:pStyle w:val="TableParagraph"/>
              <w:spacing w:before="40" w:line="212" w:lineRule="exact"/>
              <w:ind w:left="104"/>
              <w:rPr>
                <w:rFonts w:asciiTheme="minorHAnsi" w:hAnsiTheme="minorHAnsi" w:cstheme="minorHAnsi"/>
                <w:sz w:val="16"/>
                <w:szCs w:val="16"/>
              </w:rPr>
            </w:pPr>
            <w:r>
              <w:rPr>
                <w:rFonts w:asciiTheme="minorHAnsi" w:hAnsiTheme="minorHAnsi" w:cstheme="minorHAnsi"/>
                <w:sz w:val="16"/>
                <w:szCs w:val="16"/>
              </w:rPr>
              <w:t>Multiply and divide by 10 and 100</w:t>
            </w:r>
          </w:p>
          <w:p w14:paraId="07667A7A" w14:textId="3097BB84" w:rsidR="00AC4184" w:rsidRDefault="00AC4184" w:rsidP="00EC3A91">
            <w:pPr>
              <w:pStyle w:val="TableParagraph"/>
              <w:spacing w:before="40" w:line="212" w:lineRule="exact"/>
              <w:ind w:left="104"/>
              <w:rPr>
                <w:rFonts w:asciiTheme="minorHAnsi" w:hAnsiTheme="minorHAnsi" w:cstheme="minorHAnsi"/>
                <w:sz w:val="16"/>
                <w:szCs w:val="16"/>
              </w:rPr>
            </w:pPr>
            <w:r>
              <w:rPr>
                <w:rFonts w:asciiTheme="minorHAnsi" w:hAnsiTheme="minorHAnsi" w:cstheme="minorHAnsi"/>
                <w:sz w:val="16"/>
                <w:szCs w:val="16"/>
              </w:rPr>
              <w:t>Reasoning about multiplication</w:t>
            </w:r>
          </w:p>
          <w:p w14:paraId="4ECF3DD2" w14:textId="77777777" w:rsidR="00AC4184" w:rsidRDefault="00AC4184" w:rsidP="00EC3A91">
            <w:pPr>
              <w:pStyle w:val="TableParagraph"/>
              <w:spacing w:before="40" w:line="212" w:lineRule="exact"/>
              <w:ind w:left="104"/>
              <w:rPr>
                <w:rFonts w:asciiTheme="minorHAnsi" w:hAnsiTheme="minorHAnsi" w:cstheme="minorHAnsi"/>
                <w:sz w:val="16"/>
                <w:szCs w:val="16"/>
              </w:rPr>
            </w:pPr>
            <w:r>
              <w:rPr>
                <w:rFonts w:asciiTheme="minorHAnsi" w:hAnsiTheme="minorHAnsi" w:cstheme="minorHAnsi"/>
                <w:sz w:val="16"/>
                <w:szCs w:val="16"/>
              </w:rPr>
              <w:t>Mu</w:t>
            </w:r>
            <w:r w:rsidR="00DA5F05">
              <w:rPr>
                <w:rFonts w:asciiTheme="minorHAnsi" w:hAnsiTheme="minorHAnsi" w:cstheme="minorHAnsi"/>
                <w:sz w:val="16"/>
                <w:szCs w:val="16"/>
              </w:rPr>
              <w:t>l</w:t>
            </w:r>
            <w:r>
              <w:rPr>
                <w:rFonts w:asciiTheme="minorHAnsi" w:hAnsiTheme="minorHAnsi" w:cstheme="minorHAnsi"/>
                <w:sz w:val="16"/>
                <w:szCs w:val="16"/>
              </w:rPr>
              <w:t>tiply 3 numbers</w:t>
            </w:r>
          </w:p>
          <w:p w14:paraId="7D3F45D9" w14:textId="77777777" w:rsidR="00DA5F05" w:rsidRDefault="00DA5F05" w:rsidP="00EC3A91">
            <w:pPr>
              <w:pStyle w:val="TableParagraph"/>
              <w:spacing w:before="40" w:line="212" w:lineRule="exact"/>
              <w:ind w:left="104"/>
              <w:rPr>
                <w:rFonts w:asciiTheme="minorHAnsi" w:hAnsiTheme="minorHAnsi" w:cstheme="minorHAnsi"/>
                <w:sz w:val="16"/>
                <w:szCs w:val="16"/>
              </w:rPr>
            </w:pPr>
            <w:r>
              <w:rPr>
                <w:rFonts w:asciiTheme="minorHAnsi" w:hAnsiTheme="minorHAnsi" w:cstheme="minorHAnsi"/>
                <w:sz w:val="16"/>
                <w:szCs w:val="16"/>
              </w:rPr>
              <w:t>Efficient multiplication</w:t>
            </w:r>
          </w:p>
          <w:p w14:paraId="3D32070E" w14:textId="5A22741B" w:rsidR="00DA5F05" w:rsidRDefault="00DA5F05" w:rsidP="00EC3A91">
            <w:pPr>
              <w:pStyle w:val="TableParagraph"/>
              <w:spacing w:before="40" w:line="212" w:lineRule="exact"/>
              <w:ind w:left="104"/>
              <w:rPr>
                <w:rFonts w:asciiTheme="minorHAnsi" w:hAnsiTheme="minorHAnsi" w:cstheme="minorHAnsi"/>
                <w:sz w:val="16"/>
                <w:szCs w:val="16"/>
              </w:rPr>
            </w:pPr>
            <w:r>
              <w:rPr>
                <w:rFonts w:asciiTheme="minorHAnsi" w:hAnsiTheme="minorHAnsi" w:cstheme="minorHAnsi"/>
                <w:sz w:val="16"/>
                <w:szCs w:val="16"/>
              </w:rPr>
              <w:t>Scaling</w:t>
            </w:r>
          </w:p>
          <w:p w14:paraId="5A035494" w14:textId="77777777" w:rsidR="00DA5F05" w:rsidRDefault="00DA5F05" w:rsidP="00EC3A91">
            <w:pPr>
              <w:pStyle w:val="TableParagraph"/>
              <w:spacing w:before="40" w:line="212" w:lineRule="exact"/>
              <w:ind w:left="104"/>
              <w:rPr>
                <w:rFonts w:asciiTheme="minorHAnsi" w:hAnsiTheme="minorHAnsi" w:cstheme="minorHAnsi"/>
                <w:sz w:val="16"/>
                <w:szCs w:val="16"/>
              </w:rPr>
            </w:pPr>
            <w:r>
              <w:rPr>
                <w:rFonts w:asciiTheme="minorHAnsi" w:hAnsiTheme="minorHAnsi" w:cstheme="minorHAnsi"/>
                <w:sz w:val="16"/>
                <w:szCs w:val="16"/>
              </w:rPr>
              <w:t>Correspondence problems</w:t>
            </w:r>
          </w:p>
          <w:p w14:paraId="0D578E57" w14:textId="77777777" w:rsidR="00DA5F05" w:rsidRDefault="00DA5F05" w:rsidP="00EC3A91">
            <w:pPr>
              <w:pStyle w:val="TableParagraph"/>
              <w:spacing w:before="40" w:line="212" w:lineRule="exact"/>
              <w:ind w:left="104"/>
              <w:rPr>
                <w:rFonts w:asciiTheme="minorHAnsi" w:hAnsiTheme="minorHAnsi" w:cstheme="minorHAnsi"/>
                <w:sz w:val="16"/>
                <w:szCs w:val="16"/>
              </w:rPr>
            </w:pPr>
            <w:r>
              <w:rPr>
                <w:rFonts w:asciiTheme="minorHAnsi" w:hAnsiTheme="minorHAnsi" w:cstheme="minorHAnsi"/>
                <w:sz w:val="16"/>
                <w:szCs w:val="16"/>
              </w:rPr>
              <w:t>Multiply up to 3 digits by 1 digit – no exchange</w:t>
            </w:r>
          </w:p>
          <w:p w14:paraId="2D84A904" w14:textId="30D85F7E" w:rsidR="00DA5F05" w:rsidRDefault="00DA5F05" w:rsidP="00EC3A91">
            <w:pPr>
              <w:pStyle w:val="TableParagraph"/>
              <w:spacing w:before="40" w:line="212" w:lineRule="exact"/>
              <w:ind w:left="104"/>
              <w:rPr>
                <w:rFonts w:asciiTheme="minorHAnsi" w:hAnsiTheme="minorHAnsi" w:cstheme="minorHAnsi"/>
                <w:sz w:val="16"/>
                <w:szCs w:val="16"/>
              </w:rPr>
            </w:pPr>
            <w:r>
              <w:rPr>
                <w:rFonts w:asciiTheme="minorHAnsi" w:hAnsiTheme="minorHAnsi" w:cstheme="minorHAnsi"/>
                <w:sz w:val="16"/>
                <w:szCs w:val="16"/>
              </w:rPr>
              <w:t>Multiply up to 3 digits – exchange</w:t>
            </w:r>
          </w:p>
          <w:p w14:paraId="0A70BB83" w14:textId="77777777" w:rsidR="00DA5F05" w:rsidRDefault="00DA5F05" w:rsidP="00EC3A91">
            <w:pPr>
              <w:pStyle w:val="TableParagraph"/>
              <w:spacing w:before="40" w:line="212" w:lineRule="exact"/>
              <w:ind w:left="104"/>
              <w:rPr>
                <w:rFonts w:asciiTheme="minorHAnsi" w:hAnsiTheme="minorHAnsi" w:cstheme="minorHAnsi"/>
                <w:sz w:val="16"/>
                <w:szCs w:val="16"/>
              </w:rPr>
            </w:pPr>
            <w:r>
              <w:rPr>
                <w:rFonts w:asciiTheme="minorHAnsi" w:hAnsiTheme="minorHAnsi" w:cstheme="minorHAnsi"/>
                <w:sz w:val="16"/>
                <w:szCs w:val="16"/>
              </w:rPr>
              <w:t>Related calculations</w:t>
            </w:r>
          </w:p>
          <w:p w14:paraId="4A3A90E4" w14:textId="77777777" w:rsidR="00DA5F05" w:rsidRDefault="00DA5F05" w:rsidP="00EC3A91">
            <w:pPr>
              <w:pStyle w:val="TableParagraph"/>
              <w:spacing w:before="40" w:line="212" w:lineRule="exact"/>
              <w:ind w:left="104"/>
              <w:rPr>
                <w:rFonts w:asciiTheme="minorHAnsi" w:hAnsiTheme="minorHAnsi" w:cstheme="minorHAnsi"/>
                <w:sz w:val="16"/>
                <w:szCs w:val="16"/>
              </w:rPr>
            </w:pPr>
            <w:r>
              <w:rPr>
                <w:rFonts w:asciiTheme="minorHAnsi" w:hAnsiTheme="minorHAnsi" w:cstheme="minorHAnsi"/>
                <w:sz w:val="16"/>
                <w:szCs w:val="16"/>
              </w:rPr>
              <w:t xml:space="preserve">Divide by a </w:t>
            </w:r>
            <w:proofErr w:type="gramStart"/>
            <w:r>
              <w:rPr>
                <w:rFonts w:asciiTheme="minorHAnsi" w:hAnsiTheme="minorHAnsi" w:cstheme="minorHAnsi"/>
                <w:sz w:val="16"/>
                <w:szCs w:val="16"/>
              </w:rPr>
              <w:t>1 digit</w:t>
            </w:r>
            <w:proofErr w:type="gramEnd"/>
            <w:r>
              <w:rPr>
                <w:rFonts w:asciiTheme="minorHAnsi" w:hAnsiTheme="minorHAnsi" w:cstheme="minorHAnsi"/>
                <w:sz w:val="16"/>
                <w:szCs w:val="16"/>
              </w:rPr>
              <w:t xml:space="preserve"> number – flexible partitioning</w:t>
            </w:r>
          </w:p>
          <w:p w14:paraId="3DCE93F4" w14:textId="05F7CAD8" w:rsidR="00DA5F05" w:rsidRDefault="00DA5F05" w:rsidP="00EC3A91">
            <w:pPr>
              <w:pStyle w:val="TableParagraph"/>
              <w:spacing w:before="40" w:line="212" w:lineRule="exact"/>
              <w:ind w:left="104"/>
              <w:rPr>
                <w:rFonts w:asciiTheme="minorHAnsi" w:hAnsiTheme="minorHAnsi" w:cstheme="minorHAnsi"/>
                <w:sz w:val="16"/>
                <w:szCs w:val="16"/>
              </w:rPr>
            </w:pPr>
            <w:r>
              <w:rPr>
                <w:rFonts w:asciiTheme="minorHAnsi" w:hAnsiTheme="minorHAnsi" w:cstheme="minorHAnsi"/>
                <w:sz w:val="16"/>
                <w:szCs w:val="16"/>
              </w:rPr>
              <w:t xml:space="preserve">Divide up to </w:t>
            </w:r>
            <w:proofErr w:type="gramStart"/>
            <w:r>
              <w:rPr>
                <w:rFonts w:asciiTheme="minorHAnsi" w:hAnsiTheme="minorHAnsi" w:cstheme="minorHAnsi"/>
                <w:sz w:val="16"/>
                <w:szCs w:val="16"/>
              </w:rPr>
              <w:t>3 digit</w:t>
            </w:r>
            <w:proofErr w:type="gramEnd"/>
            <w:r>
              <w:rPr>
                <w:rFonts w:asciiTheme="minorHAnsi" w:hAnsiTheme="minorHAnsi" w:cstheme="minorHAnsi"/>
                <w:sz w:val="16"/>
                <w:szCs w:val="16"/>
              </w:rPr>
              <w:t xml:space="preserve"> number by 1 digit – no exchange</w:t>
            </w:r>
          </w:p>
          <w:p w14:paraId="4ADE1297" w14:textId="21728108" w:rsidR="00DA5F05" w:rsidRDefault="00DA5F05" w:rsidP="00EC3A91">
            <w:pPr>
              <w:pStyle w:val="TableParagraph"/>
              <w:spacing w:before="40" w:line="212" w:lineRule="exact"/>
              <w:ind w:left="104"/>
              <w:rPr>
                <w:rFonts w:asciiTheme="minorHAnsi" w:hAnsiTheme="minorHAnsi" w:cstheme="minorHAnsi"/>
                <w:sz w:val="16"/>
                <w:szCs w:val="16"/>
              </w:rPr>
            </w:pPr>
            <w:r>
              <w:rPr>
                <w:rFonts w:asciiTheme="minorHAnsi" w:hAnsiTheme="minorHAnsi" w:cstheme="minorHAnsi"/>
                <w:sz w:val="16"/>
                <w:szCs w:val="16"/>
              </w:rPr>
              <w:t>Divide up to 3 digits by 1 digit – exchange</w:t>
            </w:r>
          </w:p>
          <w:p w14:paraId="5EBECF6E" w14:textId="77777777" w:rsidR="00DA5F05" w:rsidRDefault="00DA5F05" w:rsidP="00EC3A91">
            <w:pPr>
              <w:pStyle w:val="TableParagraph"/>
              <w:spacing w:before="40" w:line="212" w:lineRule="exact"/>
              <w:ind w:left="104"/>
              <w:rPr>
                <w:rFonts w:asciiTheme="minorHAnsi" w:hAnsiTheme="minorHAnsi" w:cstheme="minorHAnsi"/>
                <w:sz w:val="16"/>
                <w:szCs w:val="16"/>
              </w:rPr>
            </w:pPr>
            <w:r>
              <w:rPr>
                <w:rFonts w:asciiTheme="minorHAnsi" w:hAnsiTheme="minorHAnsi" w:cstheme="minorHAnsi"/>
                <w:sz w:val="16"/>
                <w:szCs w:val="16"/>
              </w:rPr>
              <w:t>Divide up to 3 digits by 1 digit – with remainders</w:t>
            </w:r>
          </w:p>
          <w:p w14:paraId="51931772" w14:textId="07804409" w:rsidR="00DA5F05" w:rsidRPr="00080715" w:rsidRDefault="00DA5F05" w:rsidP="00EC3A91">
            <w:pPr>
              <w:pStyle w:val="TableParagraph"/>
              <w:spacing w:before="40" w:line="212" w:lineRule="exact"/>
              <w:ind w:left="104"/>
              <w:rPr>
                <w:rFonts w:asciiTheme="minorHAnsi" w:hAnsiTheme="minorHAnsi" w:cstheme="minorHAnsi"/>
                <w:sz w:val="16"/>
                <w:szCs w:val="16"/>
              </w:rPr>
            </w:pPr>
          </w:p>
        </w:tc>
        <w:tc>
          <w:tcPr>
            <w:tcW w:w="1598" w:type="dxa"/>
          </w:tcPr>
          <w:p w14:paraId="23232E87" w14:textId="77777777" w:rsidR="00EC3A91" w:rsidRDefault="00DA5F05" w:rsidP="00EC3A91">
            <w:pPr>
              <w:pStyle w:val="TableParagraph"/>
              <w:spacing w:before="40" w:line="212" w:lineRule="exact"/>
              <w:ind w:left="104"/>
              <w:rPr>
                <w:rFonts w:asciiTheme="minorHAnsi" w:hAnsiTheme="minorHAnsi" w:cstheme="minorHAnsi"/>
                <w:sz w:val="16"/>
                <w:szCs w:val="16"/>
              </w:rPr>
            </w:pPr>
            <w:r>
              <w:rPr>
                <w:rFonts w:asciiTheme="minorHAnsi" w:hAnsiTheme="minorHAnsi" w:cstheme="minorHAnsi"/>
                <w:sz w:val="16"/>
                <w:szCs w:val="16"/>
              </w:rPr>
              <w:t>Measure in cm and mm</w:t>
            </w:r>
          </w:p>
          <w:p w14:paraId="57E3EB4F" w14:textId="77777777" w:rsidR="00DA5F05" w:rsidRDefault="00DA5F05" w:rsidP="00EC3A91">
            <w:pPr>
              <w:pStyle w:val="TableParagraph"/>
              <w:spacing w:before="40" w:line="212" w:lineRule="exact"/>
              <w:ind w:left="104"/>
              <w:rPr>
                <w:rFonts w:asciiTheme="minorHAnsi" w:hAnsiTheme="minorHAnsi" w:cstheme="minorHAnsi"/>
                <w:sz w:val="16"/>
                <w:szCs w:val="16"/>
              </w:rPr>
            </w:pPr>
            <w:r>
              <w:rPr>
                <w:rFonts w:asciiTheme="minorHAnsi" w:hAnsiTheme="minorHAnsi" w:cstheme="minorHAnsi"/>
                <w:sz w:val="16"/>
                <w:szCs w:val="16"/>
              </w:rPr>
              <w:t>Measure in km and m</w:t>
            </w:r>
          </w:p>
          <w:p w14:paraId="22A2C132" w14:textId="77777777" w:rsidR="00DA5F05" w:rsidRDefault="00DA5F05" w:rsidP="00EC3A91">
            <w:pPr>
              <w:pStyle w:val="TableParagraph"/>
              <w:spacing w:before="40" w:line="212" w:lineRule="exact"/>
              <w:ind w:left="104"/>
              <w:rPr>
                <w:rFonts w:asciiTheme="minorHAnsi" w:hAnsiTheme="minorHAnsi" w:cstheme="minorHAnsi"/>
                <w:sz w:val="16"/>
                <w:szCs w:val="16"/>
              </w:rPr>
            </w:pPr>
            <w:r>
              <w:rPr>
                <w:rFonts w:asciiTheme="minorHAnsi" w:hAnsiTheme="minorHAnsi" w:cstheme="minorHAnsi"/>
                <w:sz w:val="16"/>
                <w:szCs w:val="16"/>
              </w:rPr>
              <w:t>Km, m, cm, mm</w:t>
            </w:r>
          </w:p>
          <w:p w14:paraId="7B5FBCD5" w14:textId="77777777" w:rsidR="00DA5F05" w:rsidRDefault="00DA5F05" w:rsidP="00EC3A91">
            <w:pPr>
              <w:pStyle w:val="TableParagraph"/>
              <w:spacing w:before="40" w:line="212" w:lineRule="exact"/>
              <w:ind w:left="104"/>
              <w:rPr>
                <w:rFonts w:asciiTheme="minorHAnsi" w:hAnsiTheme="minorHAnsi" w:cstheme="minorHAnsi"/>
                <w:sz w:val="16"/>
                <w:szCs w:val="16"/>
              </w:rPr>
            </w:pPr>
            <w:r>
              <w:rPr>
                <w:rFonts w:asciiTheme="minorHAnsi" w:hAnsiTheme="minorHAnsi" w:cstheme="minorHAnsi"/>
                <w:sz w:val="16"/>
                <w:szCs w:val="16"/>
              </w:rPr>
              <w:t>Equivalent lengths</w:t>
            </w:r>
          </w:p>
          <w:p w14:paraId="2CBB7A95" w14:textId="77777777" w:rsidR="00DA5F05" w:rsidRDefault="00DA5F05" w:rsidP="00EC3A91">
            <w:pPr>
              <w:pStyle w:val="TableParagraph"/>
              <w:spacing w:before="40" w:line="212" w:lineRule="exact"/>
              <w:ind w:left="104"/>
              <w:rPr>
                <w:rFonts w:asciiTheme="minorHAnsi" w:hAnsiTheme="minorHAnsi" w:cstheme="minorHAnsi"/>
                <w:sz w:val="16"/>
                <w:szCs w:val="16"/>
              </w:rPr>
            </w:pPr>
            <w:r>
              <w:rPr>
                <w:rFonts w:asciiTheme="minorHAnsi" w:hAnsiTheme="minorHAnsi" w:cstheme="minorHAnsi"/>
                <w:sz w:val="16"/>
                <w:szCs w:val="16"/>
              </w:rPr>
              <w:t>Add and subtract lengths</w:t>
            </w:r>
          </w:p>
          <w:p w14:paraId="7C539295" w14:textId="77777777" w:rsidR="00DA5F05" w:rsidRDefault="00DA5F05" w:rsidP="00EC3A91">
            <w:pPr>
              <w:pStyle w:val="TableParagraph"/>
              <w:spacing w:before="40" w:line="212" w:lineRule="exact"/>
              <w:ind w:left="104"/>
              <w:rPr>
                <w:rFonts w:asciiTheme="minorHAnsi" w:hAnsiTheme="minorHAnsi" w:cstheme="minorHAnsi"/>
                <w:sz w:val="16"/>
                <w:szCs w:val="16"/>
              </w:rPr>
            </w:pPr>
            <w:r>
              <w:rPr>
                <w:rFonts w:asciiTheme="minorHAnsi" w:hAnsiTheme="minorHAnsi" w:cstheme="minorHAnsi"/>
                <w:sz w:val="16"/>
                <w:szCs w:val="16"/>
              </w:rPr>
              <w:t>What is perimeter?</w:t>
            </w:r>
          </w:p>
          <w:p w14:paraId="6FCFF1AF" w14:textId="77777777" w:rsidR="00DA5F05" w:rsidRDefault="00DA5F05" w:rsidP="00EC3A91">
            <w:pPr>
              <w:pStyle w:val="TableParagraph"/>
              <w:spacing w:before="40" w:line="212" w:lineRule="exact"/>
              <w:ind w:left="104"/>
              <w:rPr>
                <w:rFonts w:asciiTheme="minorHAnsi" w:hAnsiTheme="minorHAnsi" w:cstheme="minorHAnsi"/>
                <w:sz w:val="16"/>
                <w:szCs w:val="16"/>
              </w:rPr>
            </w:pPr>
            <w:r>
              <w:rPr>
                <w:rFonts w:asciiTheme="minorHAnsi" w:hAnsiTheme="minorHAnsi" w:cstheme="minorHAnsi"/>
                <w:sz w:val="16"/>
                <w:szCs w:val="16"/>
              </w:rPr>
              <w:t>Calculate perimeter</w:t>
            </w:r>
          </w:p>
          <w:p w14:paraId="0DDB0D4C" w14:textId="77777777" w:rsidR="00DA5F05" w:rsidRDefault="00DA5F05" w:rsidP="00EC3A91">
            <w:pPr>
              <w:pStyle w:val="TableParagraph"/>
              <w:spacing w:before="40" w:line="212" w:lineRule="exact"/>
              <w:ind w:left="104"/>
              <w:rPr>
                <w:rFonts w:asciiTheme="minorHAnsi" w:hAnsiTheme="minorHAnsi" w:cstheme="minorHAnsi"/>
                <w:sz w:val="16"/>
                <w:szCs w:val="16"/>
              </w:rPr>
            </w:pPr>
            <w:r>
              <w:rPr>
                <w:rFonts w:asciiTheme="minorHAnsi" w:hAnsiTheme="minorHAnsi" w:cstheme="minorHAnsi"/>
                <w:sz w:val="16"/>
                <w:szCs w:val="16"/>
              </w:rPr>
              <w:t>Perimeter of rectilinear shapes</w:t>
            </w:r>
          </w:p>
          <w:p w14:paraId="65B1BDC7" w14:textId="77777777" w:rsidR="00DA5F05" w:rsidRDefault="00DA5F05" w:rsidP="00EC3A91">
            <w:pPr>
              <w:pStyle w:val="TableParagraph"/>
              <w:spacing w:before="40" w:line="212" w:lineRule="exact"/>
              <w:ind w:left="104"/>
              <w:rPr>
                <w:rFonts w:asciiTheme="minorHAnsi" w:hAnsiTheme="minorHAnsi" w:cstheme="minorHAnsi"/>
                <w:sz w:val="16"/>
                <w:szCs w:val="16"/>
              </w:rPr>
            </w:pPr>
            <w:r>
              <w:rPr>
                <w:rFonts w:asciiTheme="minorHAnsi" w:hAnsiTheme="minorHAnsi" w:cstheme="minorHAnsi"/>
                <w:sz w:val="16"/>
                <w:szCs w:val="16"/>
              </w:rPr>
              <w:t>Calculate perimeter of rectilinear shapes</w:t>
            </w:r>
          </w:p>
          <w:p w14:paraId="7BBD818F" w14:textId="0E0DBB34" w:rsidR="00DA5F05" w:rsidRPr="008F3331" w:rsidRDefault="00DA5F05" w:rsidP="00EC3A91">
            <w:pPr>
              <w:pStyle w:val="TableParagraph"/>
              <w:spacing w:before="40" w:line="212" w:lineRule="exact"/>
              <w:ind w:left="104"/>
              <w:rPr>
                <w:rFonts w:asciiTheme="minorHAnsi" w:hAnsiTheme="minorHAnsi" w:cstheme="minorHAnsi"/>
                <w:sz w:val="16"/>
                <w:szCs w:val="16"/>
              </w:rPr>
            </w:pPr>
            <w:r>
              <w:rPr>
                <w:rFonts w:asciiTheme="minorHAnsi" w:hAnsiTheme="minorHAnsi" w:cstheme="minorHAnsi"/>
                <w:sz w:val="16"/>
                <w:szCs w:val="16"/>
              </w:rPr>
              <w:t>Perimeter of polygons</w:t>
            </w:r>
          </w:p>
        </w:tc>
        <w:tc>
          <w:tcPr>
            <w:tcW w:w="1743" w:type="dxa"/>
            <w:gridSpan w:val="2"/>
          </w:tcPr>
          <w:p w14:paraId="34D57269" w14:textId="77777777" w:rsidR="00EC3A91" w:rsidRDefault="00DA5F05" w:rsidP="00DA5F05">
            <w:pPr>
              <w:pStyle w:val="TableParagraph"/>
              <w:spacing w:before="40" w:line="212" w:lineRule="exact"/>
              <w:ind w:left="104"/>
              <w:rPr>
                <w:rFonts w:asciiTheme="minorHAnsi" w:hAnsiTheme="minorHAnsi" w:cstheme="minorHAnsi"/>
                <w:sz w:val="16"/>
                <w:szCs w:val="16"/>
              </w:rPr>
            </w:pPr>
            <w:r>
              <w:rPr>
                <w:rFonts w:asciiTheme="minorHAnsi" w:hAnsiTheme="minorHAnsi" w:cstheme="minorHAnsi"/>
                <w:sz w:val="16"/>
                <w:szCs w:val="16"/>
              </w:rPr>
              <w:t>Understand denominators</w:t>
            </w:r>
          </w:p>
          <w:p w14:paraId="52E24DEB" w14:textId="77777777" w:rsidR="00DA5F05" w:rsidRDefault="00DA5F05" w:rsidP="00DA5F05">
            <w:pPr>
              <w:pStyle w:val="TableParagraph"/>
              <w:spacing w:before="40" w:line="212" w:lineRule="exact"/>
              <w:ind w:left="104"/>
              <w:rPr>
                <w:rFonts w:asciiTheme="minorHAnsi" w:hAnsiTheme="minorHAnsi" w:cstheme="minorHAnsi"/>
                <w:sz w:val="16"/>
                <w:szCs w:val="16"/>
              </w:rPr>
            </w:pPr>
            <w:r>
              <w:rPr>
                <w:rFonts w:asciiTheme="minorHAnsi" w:hAnsiTheme="minorHAnsi" w:cstheme="minorHAnsi"/>
                <w:sz w:val="16"/>
                <w:szCs w:val="16"/>
              </w:rPr>
              <w:t>Compare and order unit fractions</w:t>
            </w:r>
          </w:p>
          <w:p w14:paraId="36AB3DD4" w14:textId="77777777" w:rsidR="00DA5F05" w:rsidRDefault="00DA5F05" w:rsidP="00DA5F05">
            <w:pPr>
              <w:pStyle w:val="TableParagraph"/>
              <w:spacing w:before="40" w:line="212" w:lineRule="exact"/>
              <w:ind w:left="104"/>
              <w:rPr>
                <w:rFonts w:asciiTheme="minorHAnsi" w:hAnsiTheme="minorHAnsi" w:cstheme="minorHAnsi"/>
                <w:sz w:val="16"/>
                <w:szCs w:val="16"/>
              </w:rPr>
            </w:pPr>
            <w:r>
              <w:rPr>
                <w:rFonts w:asciiTheme="minorHAnsi" w:hAnsiTheme="minorHAnsi" w:cstheme="minorHAnsi"/>
                <w:sz w:val="16"/>
                <w:szCs w:val="16"/>
              </w:rPr>
              <w:t>Understand numerators</w:t>
            </w:r>
          </w:p>
          <w:p w14:paraId="7D3C9964" w14:textId="77777777" w:rsidR="00DA5F05" w:rsidRDefault="00DA5F05" w:rsidP="00DA5F05">
            <w:pPr>
              <w:pStyle w:val="TableParagraph"/>
              <w:spacing w:before="40" w:line="212" w:lineRule="exact"/>
              <w:ind w:left="104"/>
              <w:rPr>
                <w:rFonts w:asciiTheme="minorHAnsi" w:hAnsiTheme="minorHAnsi" w:cstheme="minorHAnsi"/>
                <w:sz w:val="16"/>
                <w:szCs w:val="16"/>
              </w:rPr>
            </w:pPr>
            <w:r>
              <w:rPr>
                <w:rFonts w:asciiTheme="minorHAnsi" w:hAnsiTheme="minorHAnsi" w:cstheme="minorHAnsi"/>
                <w:sz w:val="16"/>
                <w:szCs w:val="16"/>
              </w:rPr>
              <w:t>Understand the whole</w:t>
            </w:r>
          </w:p>
          <w:p w14:paraId="12EBF025" w14:textId="77777777" w:rsidR="00DA5F05" w:rsidRDefault="00DA5F05" w:rsidP="00DA5F05">
            <w:pPr>
              <w:pStyle w:val="TableParagraph"/>
              <w:spacing w:before="40" w:line="212" w:lineRule="exact"/>
              <w:ind w:left="104"/>
              <w:rPr>
                <w:rFonts w:asciiTheme="minorHAnsi" w:hAnsiTheme="minorHAnsi" w:cstheme="minorHAnsi"/>
                <w:sz w:val="16"/>
                <w:szCs w:val="16"/>
              </w:rPr>
            </w:pPr>
            <w:r>
              <w:rPr>
                <w:rFonts w:asciiTheme="minorHAnsi" w:hAnsiTheme="minorHAnsi" w:cstheme="minorHAnsi"/>
                <w:sz w:val="16"/>
                <w:szCs w:val="16"/>
              </w:rPr>
              <w:t>Fractions on a number line</w:t>
            </w:r>
          </w:p>
          <w:p w14:paraId="056D6A38" w14:textId="77777777" w:rsidR="00DA5F05" w:rsidRDefault="00DA5F05" w:rsidP="00DA5F05">
            <w:pPr>
              <w:pStyle w:val="TableParagraph"/>
              <w:spacing w:before="40" w:line="212" w:lineRule="exact"/>
              <w:ind w:left="104"/>
              <w:rPr>
                <w:rFonts w:asciiTheme="minorHAnsi" w:hAnsiTheme="minorHAnsi" w:cstheme="minorHAnsi"/>
                <w:sz w:val="16"/>
                <w:szCs w:val="16"/>
              </w:rPr>
            </w:pPr>
            <w:r>
              <w:rPr>
                <w:rFonts w:asciiTheme="minorHAnsi" w:hAnsiTheme="minorHAnsi" w:cstheme="minorHAnsi"/>
                <w:sz w:val="16"/>
                <w:szCs w:val="16"/>
              </w:rPr>
              <w:t>Compare and order non-unit fractions</w:t>
            </w:r>
          </w:p>
          <w:p w14:paraId="2D15E668" w14:textId="77777777" w:rsidR="00DA5F05" w:rsidRDefault="00DA5F05" w:rsidP="00DA5F05">
            <w:pPr>
              <w:pStyle w:val="TableParagraph"/>
              <w:spacing w:before="40" w:line="212" w:lineRule="exact"/>
              <w:ind w:left="104"/>
              <w:rPr>
                <w:rFonts w:asciiTheme="minorHAnsi" w:hAnsiTheme="minorHAnsi" w:cstheme="minorHAnsi"/>
                <w:sz w:val="16"/>
                <w:szCs w:val="16"/>
              </w:rPr>
            </w:pPr>
            <w:r>
              <w:rPr>
                <w:rFonts w:asciiTheme="minorHAnsi" w:hAnsiTheme="minorHAnsi" w:cstheme="minorHAnsi"/>
                <w:sz w:val="16"/>
                <w:szCs w:val="16"/>
              </w:rPr>
              <w:t>Equivalent fractions</w:t>
            </w:r>
          </w:p>
          <w:p w14:paraId="759A6870" w14:textId="77777777" w:rsidR="00DA5F05" w:rsidRDefault="00DA5F05" w:rsidP="00DA5F05">
            <w:pPr>
              <w:pStyle w:val="TableParagraph"/>
              <w:spacing w:before="40" w:line="212" w:lineRule="exact"/>
              <w:ind w:left="104"/>
              <w:rPr>
                <w:rFonts w:asciiTheme="minorHAnsi" w:hAnsiTheme="minorHAnsi" w:cstheme="minorHAnsi"/>
                <w:sz w:val="16"/>
                <w:szCs w:val="16"/>
              </w:rPr>
            </w:pPr>
            <w:r>
              <w:rPr>
                <w:rFonts w:asciiTheme="minorHAnsi" w:hAnsiTheme="minorHAnsi" w:cstheme="minorHAnsi"/>
                <w:sz w:val="16"/>
                <w:szCs w:val="16"/>
              </w:rPr>
              <w:t>Count beyond 1</w:t>
            </w:r>
          </w:p>
          <w:p w14:paraId="7DCCF7A7" w14:textId="77777777" w:rsidR="00DA5F05" w:rsidRDefault="00DA5F05" w:rsidP="00DA5F05">
            <w:pPr>
              <w:pStyle w:val="TableParagraph"/>
              <w:spacing w:before="40" w:line="212" w:lineRule="exact"/>
              <w:ind w:left="104"/>
              <w:rPr>
                <w:rFonts w:asciiTheme="minorHAnsi" w:hAnsiTheme="minorHAnsi" w:cstheme="minorHAnsi"/>
                <w:sz w:val="16"/>
                <w:szCs w:val="16"/>
              </w:rPr>
            </w:pPr>
            <w:r>
              <w:rPr>
                <w:rFonts w:asciiTheme="minorHAnsi" w:hAnsiTheme="minorHAnsi" w:cstheme="minorHAnsi"/>
                <w:sz w:val="16"/>
                <w:szCs w:val="16"/>
              </w:rPr>
              <w:t>Partition a mixed number</w:t>
            </w:r>
          </w:p>
          <w:p w14:paraId="6F8CB1A5" w14:textId="77777777" w:rsidR="00DA5F05" w:rsidRDefault="00DA5F05" w:rsidP="00DA5F05">
            <w:pPr>
              <w:pStyle w:val="TableParagraph"/>
              <w:spacing w:before="40" w:line="212" w:lineRule="exact"/>
              <w:ind w:left="104"/>
              <w:rPr>
                <w:rFonts w:asciiTheme="minorHAnsi" w:hAnsiTheme="minorHAnsi" w:cstheme="minorHAnsi"/>
                <w:sz w:val="16"/>
                <w:szCs w:val="16"/>
              </w:rPr>
            </w:pPr>
            <w:r>
              <w:rPr>
                <w:rFonts w:asciiTheme="minorHAnsi" w:hAnsiTheme="minorHAnsi" w:cstheme="minorHAnsi"/>
                <w:sz w:val="16"/>
                <w:szCs w:val="16"/>
              </w:rPr>
              <w:t>Compare and order mixed numbers</w:t>
            </w:r>
          </w:p>
          <w:p w14:paraId="556CDF73" w14:textId="77777777" w:rsidR="00DA5F05" w:rsidRDefault="00DA5F05" w:rsidP="00DA5F05">
            <w:pPr>
              <w:pStyle w:val="TableParagraph"/>
              <w:spacing w:before="40" w:line="212" w:lineRule="exact"/>
              <w:ind w:left="104"/>
              <w:rPr>
                <w:rFonts w:asciiTheme="minorHAnsi" w:hAnsiTheme="minorHAnsi" w:cstheme="minorHAnsi"/>
                <w:sz w:val="16"/>
                <w:szCs w:val="16"/>
              </w:rPr>
            </w:pPr>
            <w:r>
              <w:rPr>
                <w:rFonts w:asciiTheme="minorHAnsi" w:hAnsiTheme="minorHAnsi" w:cstheme="minorHAnsi"/>
                <w:sz w:val="16"/>
                <w:szCs w:val="16"/>
              </w:rPr>
              <w:t>Understand improper fractions</w:t>
            </w:r>
          </w:p>
          <w:p w14:paraId="10F5B7D0" w14:textId="77777777" w:rsidR="00DA5F05" w:rsidRDefault="00DA5F05" w:rsidP="00DA5F05">
            <w:pPr>
              <w:pStyle w:val="TableParagraph"/>
              <w:spacing w:before="40" w:line="212" w:lineRule="exact"/>
              <w:ind w:left="104"/>
              <w:rPr>
                <w:rFonts w:asciiTheme="minorHAnsi" w:hAnsiTheme="minorHAnsi" w:cstheme="minorHAnsi"/>
                <w:sz w:val="16"/>
                <w:szCs w:val="16"/>
              </w:rPr>
            </w:pPr>
            <w:r>
              <w:rPr>
                <w:rFonts w:asciiTheme="minorHAnsi" w:hAnsiTheme="minorHAnsi" w:cstheme="minorHAnsi"/>
                <w:sz w:val="16"/>
                <w:szCs w:val="16"/>
              </w:rPr>
              <w:t>Convert mixed numbers to improper fractions</w:t>
            </w:r>
          </w:p>
          <w:p w14:paraId="447968F4" w14:textId="77777777" w:rsidR="00DA5F05" w:rsidRDefault="00DA5F05" w:rsidP="00DA5F05">
            <w:pPr>
              <w:pStyle w:val="TableParagraph"/>
              <w:spacing w:before="40" w:line="212" w:lineRule="exact"/>
              <w:ind w:left="104"/>
              <w:rPr>
                <w:rFonts w:asciiTheme="minorHAnsi" w:hAnsiTheme="minorHAnsi" w:cstheme="minorHAnsi"/>
                <w:sz w:val="16"/>
                <w:szCs w:val="16"/>
              </w:rPr>
            </w:pPr>
            <w:r>
              <w:rPr>
                <w:rFonts w:asciiTheme="minorHAnsi" w:hAnsiTheme="minorHAnsi" w:cstheme="minorHAnsi"/>
                <w:sz w:val="16"/>
                <w:szCs w:val="16"/>
              </w:rPr>
              <w:t>Convert improper fractions to mixed numbers</w:t>
            </w:r>
          </w:p>
          <w:p w14:paraId="6FAED228" w14:textId="77777777" w:rsidR="00DA5F05" w:rsidRDefault="00DA5F05" w:rsidP="00DA5F05">
            <w:pPr>
              <w:pStyle w:val="TableParagraph"/>
              <w:spacing w:before="40" w:line="212" w:lineRule="exact"/>
              <w:ind w:left="104"/>
              <w:rPr>
                <w:rFonts w:asciiTheme="minorHAnsi" w:hAnsiTheme="minorHAnsi" w:cstheme="minorHAnsi"/>
                <w:sz w:val="16"/>
                <w:szCs w:val="16"/>
              </w:rPr>
            </w:pPr>
            <w:r>
              <w:rPr>
                <w:rFonts w:asciiTheme="minorHAnsi" w:hAnsiTheme="minorHAnsi" w:cstheme="minorHAnsi"/>
                <w:sz w:val="16"/>
                <w:szCs w:val="16"/>
              </w:rPr>
              <w:t>Equivalent fraction families</w:t>
            </w:r>
          </w:p>
          <w:p w14:paraId="42C1F3CC" w14:textId="74A81808" w:rsidR="00DA5F05" w:rsidRPr="00DA5F05" w:rsidRDefault="00DA5F05" w:rsidP="00DA5F05">
            <w:pPr>
              <w:pStyle w:val="TableParagraph"/>
              <w:spacing w:before="40" w:line="212" w:lineRule="exact"/>
              <w:ind w:left="104"/>
              <w:rPr>
                <w:rFonts w:asciiTheme="minorHAnsi" w:hAnsiTheme="minorHAnsi" w:cstheme="minorHAnsi"/>
                <w:sz w:val="16"/>
                <w:szCs w:val="16"/>
              </w:rPr>
            </w:pPr>
          </w:p>
        </w:tc>
        <w:tc>
          <w:tcPr>
            <w:tcW w:w="1113" w:type="dxa"/>
            <w:tcBorders>
              <w:right w:val="single" w:sz="4" w:space="0" w:color="000000"/>
            </w:tcBorders>
          </w:tcPr>
          <w:p w14:paraId="5622C882" w14:textId="77777777" w:rsidR="00EC3A91" w:rsidRDefault="00DA5F05" w:rsidP="00EC3A91">
            <w:pPr>
              <w:pStyle w:val="TableParagraph"/>
              <w:ind w:left="99"/>
              <w:rPr>
                <w:rFonts w:asciiTheme="minorHAnsi" w:hAnsiTheme="minorHAnsi" w:cstheme="minorHAnsi"/>
                <w:sz w:val="16"/>
                <w:szCs w:val="16"/>
              </w:rPr>
            </w:pPr>
            <w:r>
              <w:rPr>
                <w:rFonts w:asciiTheme="minorHAnsi" w:hAnsiTheme="minorHAnsi" w:cstheme="minorHAnsi"/>
                <w:sz w:val="16"/>
                <w:szCs w:val="16"/>
              </w:rPr>
              <w:t>Measure mass in grams</w:t>
            </w:r>
          </w:p>
          <w:p w14:paraId="36DE0E3F" w14:textId="77777777" w:rsidR="00DA5F05" w:rsidRDefault="00DA5F05" w:rsidP="00EC3A91">
            <w:pPr>
              <w:pStyle w:val="TableParagraph"/>
              <w:ind w:left="99"/>
              <w:rPr>
                <w:rFonts w:asciiTheme="minorHAnsi" w:hAnsiTheme="minorHAnsi" w:cstheme="minorHAnsi"/>
                <w:sz w:val="16"/>
                <w:szCs w:val="16"/>
              </w:rPr>
            </w:pPr>
            <w:r>
              <w:rPr>
                <w:rFonts w:asciiTheme="minorHAnsi" w:hAnsiTheme="minorHAnsi" w:cstheme="minorHAnsi"/>
                <w:sz w:val="16"/>
                <w:szCs w:val="16"/>
              </w:rPr>
              <w:t>Measure mass in kg and g</w:t>
            </w:r>
          </w:p>
          <w:p w14:paraId="1795F796" w14:textId="77777777" w:rsidR="00DA5F05" w:rsidRDefault="00DA5F05" w:rsidP="00EC3A91">
            <w:pPr>
              <w:pStyle w:val="TableParagraph"/>
              <w:ind w:left="99"/>
              <w:rPr>
                <w:rFonts w:asciiTheme="minorHAnsi" w:hAnsiTheme="minorHAnsi" w:cstheme="minorHAnsi"/>
                <w:sz w:val="16"/>
                <w:szCs w:val="16"/>
              </w:rPr>
            </w:pPr>
            <w:r>
              <w:rPr>
                <w:rFonts w:asciiTheme="minorHAnsi" w:hAnsiTheme="minorHAnsi" w:cstheme="minorHAnsi"/>
                <w:sz w:val="16"/>
                <w:szCs w:val="16"/>
              </w:rPr>
              <w:t>Equivalent masses</w:t>
            </w:r>
          </w:p>
          <w:p w14:paraId="53E382A7" w14:textId="77777777" w:rsidR="00DA5F05" w:rsidRDefault="00DA5F05" w:rsidP="00EC3A91">
            <w:pPr>
              <w:pStyle w:val="TableParagraph"/>
              <w:ind w:left="99"/>
              <w:rPr>
                <w:rFonts w:asciiTheme="minorHAnsi" w:hAnsiTheme="minorHAnsi" w:cstheme="minorHAnsi"/>
                <w:sz w:val="16"/>
                <w:szCs w:val="16"/>
              </w:rPr>
            </w:pPr>
            <w:r>
              <w:rPr>
                <w:rFonts w:asciiTheme="minorHAnsi" w:hAnsiTheme="minorHAnsi" w:cstheme="minorHAnsi"/>
                <w:sz w:val="16"/>
                <w:szCs w:val="16"/>
              </w:rPr>
              <w:t>Compare mass</w:t>
            </w:r>
          </w:p>
          <w:p w14:paraId="06F91A26" w14:textId="77777777" w:rsidR="00DA5F05" w:rsidRDefault="00DA5F05" w:rsidP="00EC3A91">
            <w:pPr>
              <w:pStyle w:val="TableParagraph"/>
              <w:ind w:left="99"/>
              <w:rPr>
                <w:rFonts w:asciiTheme="minorHAnsi" w:hAnsiTheme="minorHAnsi" w:cstheme="minorHAnsi"/>
                <w:sz w:val="16"/>
                <w:szCs w:val="16"/>
              </w:rPr>
            </w:pPr>
            <w:r>
              <w:rPr>
                <w:rFonts w:asciiTheme="minorHAnsi" w:hAnsiTheme="minorHAnsi" w:cstheme="minorHAnsi"/>
                <w:sz w:val="16"/>
                <w:szCs w:val="16"/>
              </w:rPr>
              <w:t>Add and subtract mass</w:t>
            </w:r>
          </w:p>
          <w:p w14:paraId="551334AD" w14:textId="77777777" w:rsidR="00DA5F05" w:rsidRDefault="00DA5F05" w:rsidP="00EC3A91">
            <w:pPr>
              <w:pStyle w:val="TableParagraph"/>
              <w:ind w:left="99"/>
              <w:rPr>
                <w:rFonts w:asciiTheme="minorHAnsi" w:hAnsiTheme="minorHAnsi" w:cstheme="minorHAnsi"/>
                <w:sz w:val="16"/>
                <w:szCs w:val="16"/>
              </w:rPr>
            </w:pPr>
            <w:r>
              <w:rPr>
                <w:rFonts w:asciiTheme="minorHAnsi" w:hAnsiTheme="minorHAnsi" w:cstheme="minorHAnsi"/>
                <w:sz w:val="16"/>
                <w:szCs w:val="16"/>
              </w:rPr>
              <w:t>Measure capacity and volume in ml</w:t>
            </w:r>
          </w:p>
          <w:p w14:paraId="72894F79" w14:textId="77777777" w:rsidR="00DA5F05" w:rsidRDefault="00DA5F05" w:rsidP="00EC3A91">
            <w:pPr>
              <w:pStyle w:val="TableParagraph"/>
              <w:ind w:left="99"/>
              <w:rPr>
                <w:rFonts w:asciiTheme="minorHAnsi" w:hAnsiTheme="minorHAnsi" w:cstheme="minorHAnsi"/>
                <w:sz w:val="16"/>
                <w:szCs w:val="16"/>
              </w:rPr>
            </w:pPr>
            <w:r>
              <w:rPr>
                <w:rFonts w:asciiTheme="minorHAnsi" w:hAnsiTheme="minorHAnsi" w:cstheme="minorHAnsi"/>
                <w:sz w:val="16"/>
                <w:szCs w:val="16"/>
              </w:rPr>
              <w:t>Measure capacity and volume in ml and l</w:t>
            </w:r>
          </w:p>
          <w:p w14:paraId="51FBAD33" w14:textId="77777777" w:rsidR="00DA5F05" w:rsidRDefault="00DA5F05" w:rsidP="00EC3A91">
            <w:pPr>
              <w:pStyle w:val="TableParagraph"/>
              <w:ind w:left="99"/>
              <w:rPr>
                <w:rFonts w:asciiTheme="minorHAnsi" w:hAnsiTheme="minorHAnsi" w:cstheme="minorHAnsi"/>
                <w:sz w:val="16"/>
                <w:szCs w:val="16"/>
              </w:rPr>
            </w:pPr>
            <w:r>
              <w:rPr>
                <w:rFonts w:asciiTheme="minorHAnsi" w:hAnsiTheme="minorHAnsi" w:cstheme="minorHAnsi"/>
                <w:sz w:val="16"/>
                <w:szCs w:val="16"/>
              </w:rPr>
              <w:t>Equivalent capacities and volume</w:t>
            </w:r>
          </w:p>
          <w:p w14:paraId="6708F663" w14:textId="77777777" w:rsidR="00DA5F05" w:rsidRDefault="00DA5F05" w:rsidP="00EC3A91">
            <w:pPr>
              <w:pStyle w:val="TableParagraph"/>
              <w:ind w:left="99"/>
              <w:rPr>
                <w:rFonts w:asciiTheme="minorHAnsi" w:hAnsiTheme="minorHAnsi" w:cstheme="minorHAnsi"/>
                <w:sz w:val="16"/>
                <w:szCs w:val="16"/>
              </w:rPr>
            </w:pPr>
            <w:r>
              <w:rPr>
                <w:rFonts w:asciiTheme="minorHAnsi" w:hAnsiTheme="minorHAnsi" w:cstheme="minorHAnsi"/>
                <w:sz w:val="16"/>
                <w:szCs w:val="16"/>
              </w:rPr>
              <w:t>Compare capacity and volume</w:t>
            </w:r>
          </w:p>
          <w:p w14:paraId="7FFD3045" w14:textId="1E4E29DC" w:rsidR="00DA5F05" w:rsidRPr="00DA6347" w:rsidRDefault="00DA5F05" w:rsidP="00EC3A91">
            <w:pPr>
              <w:pStyle w:val="TableParagraph"/>
              <w:ind w:left="99"/>
              <w:rPr>
                <w:rFonts w:asciiTheme="minorHAnsi" w:hAnsiTheme="minorHAnsi" w:cstheme="minorHAnsi"/>
                <w:sz w:val="16"/>
                <w:szCs w:val="16"/>
              </w:rPr>
            </w:pPr>
            <w:r>
              <w:rPr>
                <w:rFonts w:asciiTheme="minorHAnsi" w:hAnsiTheme="minorHAnsi" w:cstheme="minorHAnsi"/>
                <w:sz w:val="16"/>
                <w:szCs w:val="16"/>
              </w:rPr>
              <w:t>Add and subtract capacity and volume</w:t>
            </w:r>
          </w:p>
        </w:tc>
        <w:tc>
          <w:tcPr>
            <w:tcW w:w="1113" w:type="dxa"/>
            <w:tcBorders>
              <w:right w:val="single" w:sz="4" w:space="0" w:color="000000"/>
            </w:tcBorders>
          </w:tcPr>
          <w:p w14:paraId="73052AB8" w14:textId="77777777" w:rsidR="00EC3A91" w:rsidRDefault="00DA5F05" w:rsidP="00EC3A91">
            <w:pPr>
              <w:pStyle w:val="TableParagraph"/>
              <w:ind w:left="99"/>
              <w:rPr>
                <w:rFonts w:asciiTheme="minorHAnsi" w:hAnsiTheme="minorHAnsi" w:cstheme="minorHAnsi"/>
                <w:sz w:val="16"/>
                <w:szCs w:val="16"/>
              </w:rPr>
            </w:pPr>
            <w:r>
              <w:rPr>
                <w:rFonts w:asciiTheme="minorHAnsi" w:hAnsiTheme="minorHAnsi" w:cstheme="minorHAnsi"/>
                <w:sz w:val="16"/>
                <w:szCs w:val="16"/>
              </w:rPr>
              <w:t>Add fractions</w:t>
            </w:r>
          </w:p>
          <w:p w14:paraId="7CD12734" w14:textId="77777777" w:rsidR="00DA5F05" w:rsidRDefault="00DA5F05" w:rsidP="00EC3A91">
            <w:pPr>
              <w:pStyle w:val="TableParagraph"/>
              <w:ind w:left="99"/>
              <w:rPr>
                <w:rFonts w:asciiTheme="minorHAnsi" w:hAnsiTheme="minorHAnsi" w:cstheme="minorHAnsi"/>
                <w:sz w:val="16"/>
                <w:szCs w:val="16"/>
              </w:rPr>
            </w:pPr>
            <w:r>
              <w:rPr>
                <w:rFonts w:asciiTheme="minorHAnsi" w:hAnsiTheme="minorHAnsi" w:cstheme="minorHAnsi"/>
                <w:sz w:val="16"/>
                <w:szCs w:val="16"/>
              </w:rPr>
              <w:t>Add fractions and mixed numbers</w:t>
            </w:r>
          </w:p>
          <w:p w14:paraId="633F642C" w14:textId="77777777" w:rsidR="00DA5F05" w:rsidRDefault="00DA5F05" w:rsidP="00EC3A91">
            <w:pPr>
              <w:pStyle w:val="TableParagraph"/>
              <w:ind w:left="99"/>
              <w:rPr>
                <w:rFonts w:asciiTheme="minorHAnsi" w:hAnsiTheme="minorHAnsi" w:cstheme="minorHAnsi"/>
                <w:sz w:val="16"/>
                <w:szCs w:val="16"/>
              </w:rPr>
            </w:pPr>
            <w:r>
              <w:rPr>
                <w:rFonts w:asciiTheme="minorHAnsi" w:hAnsiTheme="minorHAnsi" w:cstheme="minorHAnsi"/>
                <w:sz w:val="16"/>
                <w:szCs w:val="16"/>
              </w:rPr>
              <w:t>Subtract fractions</w:t>
            </w:r>
          </w:p>
          <w:p w14:paraId="15045DF7" w14:textId="77777777" w:rsidR="00DA5F05" w:rsidRDefault="00DA5F05" w:rsidP="00EC3A91">
            <w:pPr>
              <w:pStyle w:val="TableParagraph"/>
              <w:ind w:left="99"/>
              <w:rPr>
                <w:rFonts w:asciiTheme="minorHAnsi" w:hAnsiTheme="minorHAnsi" w:cstheme="minorHAnsi"/>
                <w:sz w:val="16"/>
                <w:szCs w:val="16"/>
              </w:rPr>
            </w:pPr>
            <w:r>
              <w:rPr>
                <w:rFonts w:asciiTheme="minorHAnsi" w:hAnsiTheme="minorHAnsi" w:cstheme="minorHAnsi"/>
                <w:sz w:val="16"/>
                <w:szCs w:val="16"/>
              </w:rPr>
              <w:t>Subtract from whole amounts</w:t>
            </w:r>
          </w:p>
          <w:p w14:paraId="711C3D39" w14:textId="77777777" w:rsidR="00DA5F05" w:rsidRDefault="00DA5F05" w:rsidP="00EC3A91">
            <w:pPr>
              <w:pStyle w:val="TableParagraph"/>
              <w:ind w:left="99"/>
              <w:rPr>
                <w:rFonts w:asciiTheme="minorHAnsi" w:hAnsiTheme="minorHAnsi" w:cstheme="minorHAnsi"/>
                <w:sz w:val="16"/>
                <w:szCs w:val="16"/>
              </w:rPr>
            </w:pPr>
            <w:r>
              <w:rPr>
                <w:rFonts w:asciiTheme="minorHAnsi" w:hAnsiTheme="minorHAnsi" w:cstheme="minorHAnsi"/>
                <w:sz w:val="16"/>
                <w:szCs w:val="16"/>
              </w:rPr>
              <w:t>Subtract from mixed numbers</w:t>
            </w:r>
          </w:p>
          <w:p w14:paraId="4466F825" w14:textId="77777777" w:rsidR="00DA5F05" w:rsidRDefault="00DA5F05" w:rsidP="00EC3A91">
            <w:pPr>
              <w:pStyle w:val="TableParagraph"/>
              <w:ind w:left="99"/>
              <w:rPr>
                <w:rFonts w:asciiTheme="minorHAnsi" w:hAnsiTheme="minorHAnsi" w:cstheme="minorHAnsi"/>
                <w:sz w:val="16"/>
                <w:szCs w:val="16"/>
              </w:rPr>
            </w:pPr>
            <w:r>
              <w:rPr>
                <w:rFonts w:asciiTheme="minorHAnsi" w:hAnsiTheme="minorHAnsi" w:cstheme="minorHAnsi"/>
                <w:sz w:val="16"/>
                <w:szCs w:val="16"/>
              </w:rPr>
              <w:t>Unit fractions of amount</w:t>
            </w:r>
          </w:p>
          <w:p w14:paraId="445A226A" w14:textId="77777777" w:rsidR="00DA5F05" w:rsidRDefault="00DA5F05" w:rsidP="00EC3A91">
            <w:pPr>
              <w:pStyle w:val="TableParagraph"/>
              <w:ind w:left="99"/>
              <w:rPr>
                <w:rFonts w:asciiTheme="minorHAnsi" w:hAnsiTheme="minorHAnsi" w:cstheme="minorHAnsi"/>
                <w:sz w:val="16"/>
                <w:szCs w:val="16"/>
              </w:rPr>
            </w:pPr>
            <w:r>
              <w:rPr>
                <w:rFonts w:asciiTheme="minorHAnsi" w:hAnsiTheme="minorHAnsi" w:cstheme="minorHAnsi"/>
                <w:sz w:val="16"/>
                <w:szCs w:val="16"/>
              </w:rPr>
              <w:t>Non-unit fractions of amount</w:t>
            </w:r>
          </w:p>
          <w:p w14:paraId="2F31BB35" w14:textId="3A5C9E05" w:rsidR="00DA5F05" w:rsidRPr="00DA6347" w:rsidRDefault="00DA5F05" w:rsidP="00EC3A91">
            <w:pPr>
              <w:pStyle w:val="TableParagraph"/>
              <w:ind w:left="99"/>
              <w:rPr>
                <w:rFonts w:asciiTheme="minorHAnsi" w:hAnsiTheme="minorHAnsi" w:cstheme="minorHAnsi"/>
                <w:sz w:val="16"/>
                <w:szCs w:val="16"/>
              </w:rPr>
            </w:pPr>
            <w:r>
              <w:rPr>
                <w:rFonts w:asciiTheme="minorHAnsi" w:hAnsiTheme="minorHAnsi" w:cstheme="minorHAnsi"/>
                <w:sz w:val="16"/>
                <w:szCs w:val="16"/>
              </w:rPr>
              <w:t>Reasoning with fractions of amount</w:t>
            </w:r>
          </w:p>
        </w:tc>
        <w:tc>
          <w:tcPr>
            <w:tcW w:w="1113" w:type="dxa"/>
            <w:tcBorders>
              <w:right w:val="single" w:sz="4" w:space="0" w:color="000000"/>
            </w:tcBorders>
          </w:tcPr>
          <w:p w14:paraId="6837CAFC" w14:textId="77777777" w:rsidR="00EC3A91" w:rsidRDefault="00DA5F05" w:rsidP="00EC3A91">
            <w:pPr>
              <w:pStyle w:val="TableParagraph"/>
              <w:ind w:left="99"/>
              <w:rPr>
                <w:rFonts w:asciiTheme="minorHAnsi" w:hAnsiTheme="minorHAnsi" w:cstheme="minorHAnsi"/>
                <w:sz w:val="16"/>
                <w:szCs w:val="16"/>
              </w:rPr>
            </w:pPr>
            <w:r>
              <w:rPr>
                <w:rFonts w:asciiTheme="minorHAnsi" w:hAnsiTheme="minorHAnsi" w:cstheme="minorHAnsi"/>
                <w:sz w:val="16"/>
                <w:szCs w:val="16"/>
              </w:rPr>
              <w:t xml:space="preserve">Tell the </w:t>
            </w:r>
            <w:proofErr w:type="gramStart"/>
            <w:r>
              <w:rPr>
                <w:rFonts w:asciiTheme="minorHAnsi" w:hAnsiTheme="minorHAnsi" w:cstheme="minorHAnsi"/>
                <w:sz w:val="16"/>
                <w:szCs w:val="16"/>
              </w:rPr>
              <w:t>time  to</w:t>
            </w:r>
            <w:proofErr w:type="gramEnd"/>
            <w:r>
              <w:rPr>
                <w:rFonts w:asciiTheme="minorHAnsi" w:hAnsiTheme="minorHAnsi" w:cstheme="minorHAnsi"/>
                <w:sz w:val="16"/>
                <w:szCs w:val="16"/>
              </w:rPr>
              <w:t xml:space="preserve"> 5 minutes</w:t>
            </w:r>
          </w:p>
          <w:p w14:paraId="77AB0F6B" w14:textId="77777777" w:rsidR="00DA5F05" w:rsidRDefault="00DA5F05" w:rsidP="00EC3A91">
            <w:pPr>
              <w:pStyle w:val="TableParagraph"/>
              <w:ind w:left="99"/>
              <w:rPr>
                <w:rFonts w:asciiTheme="minorHAnsi" w:hAnsiTheme="minorHAnsi" w:cstheme="minorHAnsi"/>
                <w:sz w:val="16"/>
                <w:szCs w:val="16"/>
              </w:rPr>
            </w:pPr>
            <w:r>
              <w:rPr>
                <w:rFonts w:asciiTheme="minorHAnsi" w:hAnsiTheme="minorHAnsi" w:cstheme="minorHAnsi"/>
                <w:sz w:val="16"/>
                <w:szCs w:val="16"/>
              </w:rPr>
              <w:t>Tell the time to the minute</w:t>
            </w:r>
          </w:p>
          <w:p w14:paraId="32680C5F" w14:textId="77777777" w:rsidR="00DA5F05" w:rsidRDefault="00DA5F05" w:rsidP="00EC3A91">
            <w:pPr>
              <w:pStyle w:val="TableParagraph"/>
              <w:ind w:left="99"/>
              <w:rPr>
                <w:rFonts w:asciiTheme="minorHAnsi" w:hAnsiTheme="minorHAnsi" w:cstheme="minorHAnsi"/>
                <w:sz w:val="16"/>
                <w:szCs w:val="16"/>
              </w:rPr>
            </w:pPr>
            <w:r>
              <w:rPr>
                <w:rFonts w:asciiTheme="minorHAnsi" w:hAnsiTheme="minorHAnsi" w:cstheme="minorHAnsi"/>
                <w:sz w:val="16"/>
                <w:szCs w:val="16"/>
              </w:rPr>
              <w:t>Read time of a digital clock</w:t>
            </w:r>
          </w:p>
          <w:p w14:paraId="6FCA76E0" w14:textId="77777777" w:rsidR="00DA5F05" w:rsidRDefault="00DA5F05" w:rsidP="00EC3A91">
            <w:pPr>
              <w:pStyle w:val="TableParagraph"/>
              <w:ind w:left="99"/>
              <w:rPr>
                <w:rFonts w:asciiTheme="minorHAnsi" w:hAnsiTheme="minorHAnsi" w:cstheme="minorHAnsi"/>
                <w:sz w:val="16"/>
                <w:szCs w:val="16"/>
              </w:rPr>
            </w:pPr>
            <w:r>
              <w:rPr>
                <w:rFonts w:asciiTheme="minorHAnsi" w:hAnsiTheme="minorHAnsi" w:cstheme="minorHAnsi"/>
                <w:sz w:val="16"/>
                <w:szCs w:val="16"/>
              </w:rPr>
              <w:t>Use am and pm</w:t>
            </w:r>
          </w:p>
          <w:p w14:paraId="5DE9189A" w14:textId="77777777" w:rsidR="00DA5F05" w:rsidRDefault="00DA5F05" w:rsidP="00EC3A91">
            <w:pPr>
              <w:pStyle w:val="TableParagraph"/>
              <w:ind w:left="99"/>
              <w:rPr>
                <w:rFonts w:asciiTheme="minorHAnsi" w:hAnsiTheme="minorHAnsi" w:cstheme="minorHAnsi"/>
                <w:sz w:val="16"/>
                <w:szCs w:val="16"/>
              </w:rPr>
            </w:pPr>
            <w:r>
              <w:rPr>
                <w:rFonts w:asciiTheme="minorHAnsi" w:hAnsiTheme="minorHAnsi" w:cstheme="minorHAnsi"/>
                <w:sz w:val="16"/>
                <w:szCs w:val="16"/>
              </w:rPr>
              <w:t>Convert between analogue and digital times</w:t>
            </w:r>
          </w:p>
          <w:p w14:paraId="0B2F6C49" w14:textId="77777777" w:rsidR="00DA5F05" w:rsidRDefault="00DA5F05" w:rsidP="00EC3A91">
            <w:pPr>
              <w:pStyle w:val="TableParagraph"/>
              <w:ind w:left="99"/>
              <w:rPr>
                <w:rFonts w:asciiTheme="minorHAnsi" w:hAnsiTheme="minorHAnsi" w:cstheme="minorHAnsi"/>
                <w:sz w:val="16"/>
                <w:szCs w:val="16"/>
              </w:rPr>
            </w:pPr>
            <w:r>
              <w:rPr>
                <w:rFonts w:asciiTheme="minorHAnsi" w:hAnsiTheme="minorHAnsi" w:cstheme="minorHAnsi"/>
                <w:sz w:val="16"/>
                <w:szCs w:val="16"/>
              </w:rPr>
              <w:t xml:space="preserve">Convert between </w:t>
            </w:r>
            <w:proofErr w:type="gramStart"/>
            <w:r>
              <w:rPr>
                <w:rFonts w:asciiTheme="minorHAnsi" w:hAnsiTheme="minorHAnsi" w:cstheme="minorHAnsi"/>
                <w:sz w:val="16"/>
                <w:szCs w:val="16"/>
              </w:rPr>
              <w:t>12 and 24 hour</w:t>
            </w:r>
            <w:proofErr w:type="gramEnd"/>
            <w:r>
              <w:rPr>
                <w:rFonts w:asciiTheme="minorHAnsi" w:hAnsiTheme="minorHAnsi" w:cstheme="minorHAnsi"/>
                <w:sz w:val="16"/>
                <w:szCs w:val="16"/>
              </w:rPr>
              <w:t xml:space="preserve"> clock times</w:t>
            </w:r>
          </w:p>
          <w:p w14:paraId="6996653A" w14:textId="77777777" w:rsidR="00DA5F05" w:rsidRDefault="00DA5F05" w:rsidP="00EC3A91">
            <w:pPr>
              <w:pStyle w:val="TableParagraph"/>
              <w:ind w:left="99"/>
              <w:rPr>
                <w:rFonts w:asciiTheme="minorHAnsi" w:hAnsiTheme="minorHAnsi" w:cstheme="minorHAnsi"/>
                <w:sz w:val="16"/>
                <w:szCs w:val="16"/>
              </w:rPr>
            </w:pPr>
            <w:r>
              <w:rPr>
                <w:rFonts w:asciiTheme="minorHAnsi" w:hAnsiTheme="minorHAnsi" w:cstheme="minorHAnsi"/>
                <w:sz w:val="16"/>
                <w:szCs w:val="16"/>
              </w:rPr>
              <w:t>Hours, minutes and seconds</w:t>
            </w:r>
          </w:p>
          <w:p w14:paraId="7BB9889C" w14:textId="77777777" w:rsidR="00DA5F05" w:rsidRDefault="00DA5F05" w:rsidP="00EC3A91">
            <w:pPr>
              <w:pStyle w:val="TableParagraph"/>
              <w:ind w:left="99"/>
              <w:rPr>
                <w:rFonts w:asciiTheme="minorHAnsi" w:hAnsiTheme="minorHAnsi" w:cstheme="minorHAnsi"/>
                <w:sz w:val="16"/>
                <w:szCs w:val="16"/>
              </w:rPr>
            </w:pPr>
            <w:r>
              <w:rPr>
                <w:rFonts w:asciiTheme="minorHAnsi" w:hAnsiTheme="minorHAnsi" w:cstheme="minorHAnsi"/>
                <w:sz w:val="16"/>
                <w:szCs w:val="16"/>
              </w:rPr>
              <w:t>Find and use durations</w:t>
            </w:r>
          </w:p>
          <w:p w14:paraId="61A85B90" w14:textId="3FB0E299" w:rsidR="00DA5F05" w:rsidRPr="00DA5F05" w:rsidRDefault="00DA5F05" w:rsidP="00EC3A91">
            <w:pPr>
              <w:pStyle w:val="TableParagraph"/>
              <w:ind w:left="99"/>
              <w:rPr>
                <w:rFonts w:asciiTheme="minorHAnsi" w:hAnsiTheme="minorHAnsi" w:cstheme="minorHAnsi"/>
                <w:sz w:val="16"/>
                <w:szCs w:val="16"/>
              </w:rPr>
            </w:pPr>
            <w:r>
              <w:rPr>
                <w:rFonts w:asciiTheme="minorHAnsi" w:hAnsiTheme="minorHAnsi" w:cstheme="minorHAnsi"/>
                <w:sz w:val="16"/>
                <w:szCs w:val="16"/>
              </w:rPr>
              <w:t>Years, months, weeks and days</w:t>
            </w:r>
          </w:p>
        </w:tc>
        <w:tc>
          <w:tcPr>
            <w:tcW w:w="1113" w:type="dxa"/>
            <w:tcBorders>
              <w:left w:val="single" w:sz="4" w:space="0" w:color="000000"/>
              <w:right w:val="single" w:sz="4" w:space="0" w:color="auto"/>
            </w:tcBorders>
          </w:tcPr>
          <w:p w14:paraId="0F88BA0F" w14:textId="77777777" w:rsidR="00EC3A91" w:rsidRDefault="00DA5F05" w:rsidP="00EC3A91">
            <w:pPr>
              <w:pStyle w:val="TableParagraph"/>
              <w:spacing w:before="39"/>
              <w:ind w:left="99"/>
              <w:rPr>
                <w:rFonts w:asciiTheme="minorHAnsi" w:hAnsiTheme="minorHAnsi" w:cstheme="minorHAnsi"/>
                <w:sz w:val="16"/>
                <w:szCs w:val="16"/>
              </w:rPr>
            </w:pPr>
            <w:r>
              <w:rPr>
                <w:rFonts w:asciiTheme="minorHAnsi" w:hAnsiTheme="minorHAnsi" w:cstheme="minorHAnsi"/>
                <w:sz w:val="16"/>
                <w:szCs w:val="16"/>
              </w:rPr>
              <w:t>Tenths as fractions</w:t>
            </w:r>
          </w:p>
          <w:p w14:paraId="1026F759" w14:textId="77777777" w:rsidR="00DA5F05" w:rsidRDefault="00DA5F05" w:rsidP="00EC3A91">
            <w:pPr>
              <w:pStyle w:val="TableParagraph"/>
              <w:spacing w:before="39"/>
              <w:ind w:left="99"/>
              <w:rPr>
                <w:rFonts w:asciiTheme="minorHAnsi" w:hAnsiTheme="minorHAnsi" w:cstheme="minorHAnsi"/>
                <w:sz w:val="16"/>
                <w:szCs w:val="16"/>
              </w:rPr>
            </w:pPr>
            <w:r>
              <w:rPr>
                <w:rFonts w:asciiTheme="minorHAnsi" w:hAnsiTheme="minorHAnsi" w:cstheme="minorHAnsi"/>
                <w:sz w:val="16"/>
                <w:szCs w:val="16"/>
              </w:rPr>
              <w:t>Tenths as decimals</w:t>
            </w:r>
          </w:p>
          <w:p w14:paraId="6D82B208" w14:textId="77777777" w:rsidR="00DA5F05" w:rsidRDefault="00DA5F05" w:rsidP="00EC3A91">
            <w:pPr>
              <w:pStyle w:val="TableParagraph"/>
              <w:spacing w:before="39"/>
              <w:ind w:left="99"/>
              <w:rPr>
                <w:rFonts w:asciiTheme="minorHAnsi" w:hAnsiTheme="minorHAnsi" w:cstheme="minorHAnsi"/>
                <w:sz w:val="16"/>
                <w:szCs w:val="16"/>
              </w:rPr>
            </w:pPr>
            <w:r>
              <w:rPr>
                <w:rFonts w:asciiTheme="minorHAnsi" w:hAnsiTheme="minorHAnsi" w:cstheme="minorHAnsi"/>
                <w:sz w:val="16"/>
                <w:szCs w:val="16"/>
              </w:rPr>
              <w:t>Tenths on a PV chart</w:t>
            </w:r>
          </w:p>
          <w:p w14:paraId="01584A0D" w14:textId="77777777" w:rsidR="00DA5F05" w:rsidRDefault="00DA5F05" w:rsidP="00EC3A91">
            <w:pPr>
              <w:pStyle w:val="TableParagraph"/>
              <w:spacing w:before="39"/>
              <w:ind w:left="99"/>
              <w:rPr>
                <w:rFonts w:asciiTheme="minorHAnsi" w:hAnsiTheme="minorHAnsi" w:cstheme="minorHAnsi"/>
                <w:sz w:val="16"/>
                <w:szCs w:val="16"/>
              </w:rPr>
            </w:pPr>
            <w:r>
              <w:rPr>
                <w:rFonts w:asciiTheme="minorHAnsi" w:hAnsiTheme="minorHAnsi" w:cstheme="minorHAnsi"/>
                <w:sz w:val="16"/>
                <w:szCs w:val="16"/>
              </w:rPr>
              <w:t>Tenths on a number line</w:t>
            </w:r>
          </w:p>
          <w:p w14:paraId="2E5671B4" w14:textId="77777777" w:rsidR="00DA5F05" w:rsidRDefault="00DA5F05" w:rsidP="00EC3A91">
            <w:pPr>
              <w:pStyle w:val="TableParagraph"/>
              <w:spacing w:before="39"/>
              <w:ind w:left="99"/>
              <w:rPr>
                <w:rFonts w:asciiTheme="minorHAnsi" w:hAnsiTheme="minorHAnsi" w:cstheme="minorHAnsi"/>
                <w:sz w:val="16"/>
                <w:szCs w:val="16"/>
              </w:rPr>
            </w:pPr>
            <w:r>
              <w:rPr>
                <w:rFonts w:asciiTheme="minorHAnsi" w:hAnsiTheme="minorHAnsi" w:cstheme="minorHAnsi"/>
                <w:sz w:val="16"/>
                <w:szCs w:val="16"/>
              </w:rPr>
              <w:t>Hundredths as fractions</w:t>
            </w:r>
          </w:p>
          <w:p w14:paraId="4B80FF2C" w14:textId="77777777" w:rsidR="00DA5F05" w:rsidRDefault="00DA5F05" w:rsidP="00EC3A91">
            <w:pPr>
              <w:pStyle w:val="TableParagraph"/>
              <w:spacing w:before="39"/>
              <w:ind w:left="99"/>
              <w:rPr>
                <w:rFonts w:asciiTheme="minorHAnsi" w:hAnsiTheme="minorHAnsi" w:cstheme="minorHAnsi"/>
                <w:sz w:val="16"/>
                <w:szCs w:val="16"/>
              </w:rPr>
            </w:pPr>
            <w:r>
              <w:rPr>
                <w:rFonts w:asciiTheme="minorHAnsi" w:hAnsiTheme="minorHAnsi" w:cstheme="minorHAnsi"/>
                <w:sz w:val="16"/>
                <w:szCs w:val="16"/>
              </w:rPr>
              <w:t>Hundredths as decimals</w:t>
            </w:r>
          </w:p>
          <w:p w14:paraId="4B6C7AA1" w14:textId="77777777" w:rsidR="00DA5F05" w:rsidRDefault="00DA5F05" w:rsidP="00EC3A91">
            <w:pPr>
              <w:pStyle w:val="TableParagraph"/>
              <w:spacing w:before="39"/>
              <w:ind w:left="99"/>
              <w:rPr>
                <w:rFonts w:asciiTheme="minorHAnsi" w:hAnsiTheme="minorHAnsi" w:cstheme="minorHAnsi"/>
                <w:sz w:val="16"/>
                <w:szCs w:val="16"/>
              </w:rPr>
            </w:pPr>
            <w:r>
              <w:rPr>
                <w:rFonts w:asciiTheme="minorHAnsi" w:hAnsiTheme="minorHAnsi" w:cstheme="minorHAnsi"/>
                <w:sz w:val="16"/>
                <w:szCs w:val="16"/>
              </w:rPr>
              <w:t>Hundredths on a PV chart</w:t>
            </w:r>
          </w:p>
          <w:p w14:paraId="05D1B549" w14:textId="77777777" w:rsidR="00DA5F05" w:rsidRDefault="00DA5F05" w:rsidP="00EC3A91">
            <w:pPr>
              <w:pStyle w:val="TableParagraph"/>
              <w:spacing w:before="39"/>
              <w:ind w:left="99"/>
              <w:rPr>
                <w:rFonts w:asciiTheme="minorHAnsi" w:hAnsiTheme="minorHAnsi" w:cstheme="minorHAnsi"/>
                <w:sz w:val="16"/>
                <w:szCs w:val="16"/>
              </w:rPr>
            </w:pPr>
            <w:r>
              <w:rPr>
                <w:rFonts w:asciiTheme="minorHAnsi" w:hAnsiTheme="minorHAnsi" w:cstheme="minorHAnsi"/>
                <w:sz w:val="16"/>
                <w:szCs w:val="16"/>
              </w:rPr>
              <w:t>Halves and quarters as decimals</w:t>
            </w:r>
          </w:p>
          <w:p w14:paraId="6BC504BD" w14:textId="77777777" w:rsidR="00DA5F05" w:rsidRDefault="00DA5F05" w:rsidP="00EC3A91">
            <w:pPr>
              <w:pStyle w:val="TableParagraph"/>
              <w:spacing w:before="39"/>
              <w:ind w:left="99"/>
              <w:rPr>
                <w:rFonts w:asciiTheme="minorHAnsi" w:hAnsiTheme="minorHAnsi" w:cstheme="minorHAnsi"/>
                <w:sz w:val="16"/>
                <w:szCs w:val="16"/>
              </w:rPr>
            </w:pPr>
            <w:r>
              <w:rPr>
                <w:rFonts w:asciiTheme="minorHAnsi" w:hAnsiTheme="minorHAnsi" w:cstheme="minorHAnsi"/>
                <w:sz w:val="16"/>
                <w:szCs w:val="16"/>
              </w:rPr>
              <w:t>Make a whole</w:t>
            </w:r>
          </w:p>
          <w:p w14:paraId="5D2F8E40" w14:textId="77777777" w:rsidR="00DA5F05" w:rsidRDefault="00DA5F05" w:rsidP="00EC3A91">
            <w:pPr>
              <w:pStyle w:val="TableParagraph"/>
              <w:spacing w:before="39"/>
              <w:ind w:left="99"/>
              <w:rPr>
                <w:rFonts w:asciiTheme="minorHAnsi" w:hAnsiTheme="minorHAnsi" w:cstheme="minorHAnsi"/>
                <w:sz w:val="16"/>
                <w:szCs w:val="16"/>
              </w:rPr>
            </w:pPr>
            <w:r>
              <w:rPr>
                <w:rFonts w:asciiTheme="minorHAnsi" w:hAnsiTheme="minorHAnsi" w:cstheme="minorHAnsi"/>
                <w:sz w:val="16"/>
                <w:szCs w:val="16"/>
              </w:rPr>
              <w:t>Partition decimals</w:t>
            </w:r>
          </w:p>
          <w:p w14:paraId="2F143AEA" w14:textId="77777777" w:rsidR="00DA5F05" w:rsidRDefault="00DA5F05" w:rsidP="00EC3A91">
            <w:pPr>
              <w:pStyle w:val="TableParagraph"/>
              <w:spacing w:before="39"/>
              <w:ind w:left="99"/>
              <w:rPr>
                <w:rFonts w:asciiTheme="minorHAnsi" w:hAnsiTheme="minorHAnsi" w:cstheme="minorHAnsi"/>
                <w:sz w:val="16"/>
                <w:szCs w:val="16"/>
              </w:rPr>
            </w:pPr>
            <w:r>
              <w:rPr>
                <w:rFonts w:asciiTheme="minorHAnsi" w:hAnsiTheme="minorHAnsi" w:cstheme="minorHAnsi"/>
                <w:sz w:val="16"/>
                <w:szCs w:val="16"/>
              </w:rPr>
              <w:t>Compare and order decimals</w:t>
            </w:r>
          </w:p>
          <w:p w14:paraId="2EAD75C1" w14:textId="77777777" w:rsidR="00DA5F05" w:rsidRDefault="00DA5F05" w:rsidP="00EC3A91">
            <w:pPr>
              <w:pStyle w:val="TableParagraph"/>
              <w:spacing w:before="39"/>
              <w:ind w:left="99"/>
              <w:rPr>
                <w:rFonts w:asciiTheme="minorHAnsi" w:hAnsiTheme="minorHAnsi" w:cstheme="minorHAnsi"/>
                <w:sz w:val="16"/>
                <w:szCs w:val="16"/>
              </w:rPr>
            </w:pPr>
            <w:r>
              <w:rPr>
                <w:rFonts w:asciiTheme="minorHAnsi" w:hAnsiTheme="minorHAnsi" w:cstheme="minorHAnsi"/>
                <w:sz w:val="16"/>
                <w:szCs w:val="16"/>
              </w:rPr>
              <w:t>Round to the nearest whole number</w:t>
            </w:r>
          </w:p>
          <w:p w14:paraId="486B61A0" w14:textId="77777777" w:rsidR="00DA5F05" w:rsidRDefault="00DA5F05" w:rsidP="00EC3A91">
            <w:pPr>
              <w:pStyle w:val="TableParagraph"/>
              <w:spacing w:before="39"/>
              <w:ind w:left="99"/>
              <w:rPr>
                <w:rFonts w:asciiTheme="minorHAnsi" w:hAnsiTheme="minorHAnsi" w:cstheme="minorHAnsi"/>
                <w:sz w:val="16"/>
                <w:szCs w:val="16"/>
              </w:rPr>
            </w:pPr>
            <w:r>
              <w:rPr>
                <w:rFonts w:asciiTheme="minorHAnsi" w:hAnsiTheme="minorHAnsi" w:cstheme="minorHAnsi"/>
                <w:sz w:val="16"/>
                <w:szCs w:val="16"/>
              </w:rPr>
              <w:t>Divide a number by 10</w:t>
            </w:r>
          </w:p>
          <w:p w14:paraId="5EE07E48" w14:textId="4859CB41" w:rsidR="00DA5F05" w:rsidRPr="00DA5F05" w:rsidRDefault="00DA5F05" w:rsidP="00EC3A91">
            <w:pPr>
              <w:pStyle w:val="TableParagraph"/>
              <w:spacing w:before="39"/>
              <w:ind w:left="99"/>
              <w:rPr>
                <w:rFonts w:asciiTheme="minorHAnsi" w:hAnsiTheme="minorHAnsi" w:cstheme="minorHAnsi"/>
                <w:sz w:val="16"/>
                <w:szCs w:val="16"/>
              </w:rPr>
            </w:pPr>
            <w:r>
              <w:rPr>
                <w:rFonts w:asciiTheme="minorHAnsi" w:hAnsiTheme="minorHAnsi" w:cstheme="minorHAnsi"/>
                <w:sz w:val="16"/>
                <w:szCs w:val="16"/>
              </w:rPr>
              <w:t>Divide a number by 100</w:t>
            </w:r>
          </w:p>
        </w:tc>
        <w:tc>
          <w:tcPr>
            <w:tcW w:w="1113" w:type="dxa"/>
            <w:gridSpan w:val="3"/>
            <w:tcBorders>
              <w:left w:val="single" w:sz="4" w:space="0" w:color="000000"/>
              <w:right w:val="single" w:sz="4" w:space="0" w:color="auto"/>
            </w:tcBorders>
          </w:tcPr>
          <w:p w14:paraId="41BBA876" w14:textId="77777777" w:rsidR="00EC3A91" w:rsidRDefault="00DA5F05" w:rsidP="00EC3A91">
            <w:pPr>
              <w:pStyle w:val="TableParagraph"/>
              <w:spacing w:before="39"/>
              <w:ind w:left="99"/>
              <w:rPr>
                <w:rFonts w:asciiTheme="minorHAnsi" w:hAnsiTheme="minorHAnsi" w:cstheme="minorHAnsi"/>
                <w:sz w:val="16"/>
                <w:szCs w:val="16"/>
              </w:rPr>
            </w:pPr>
            <w:r>
              <w:rPr>
                <w:rFonts w:asciiTheme="minorHAnsi" w:hAnsiTheme="minorHAnsi" w:cstheme="minorHAnsi"/>
                <w:sz w:val="16"/>
                <w:szCs w:val="16"/>
              </w:rPr>
              <w:t>Pound and pence</w:t>
            </w:r>
          </w:p>
          <w:p w14:paraId="4EA53F8E" w14:textId="77777777" w:rsidR="00DA5F05" w:rsidRDefault="00DA5F05" w:rsidP="00EC3A91">
            <w:pPr>
              <w:pStyle w:val="TableParagraph"/>
              <w:spacing w:before="39"/>
              <w:ind w:left="99"/>
              <w:rPr>
                <w:rFonts w:asciiTheme="minorHAnsi" w:hAnsiTheme="minorHAnsi" w:cstheme="minorHAnsi"/>
                <w:sz w:val="16"/>
                <w:szCs w:val="16"/>
              </w:rPr>
            </w:pPr>
            <w:r>
              <w:rPr>
                <w:rFonts w:asciiTheme="minorHAnsi" w:hAnsiTheme="minorHAnsi" w:cstheme="minorHAnsi"/>
                <w:sz w:val="16"/>
                <w:szCs w:val="16"/>
              </w:rPr>
              <w:t>Write money using decimals</w:t>
            </w:r>
          </w:p>
          <w:p w14:paraId="4747C1E7" w14:textId="77777777" w:rsidR="00DA5F05" w:rsidRDefault="00DA5F05" w:rsidP="00EC3A91">
            <w:pPr>
              <w:pStyle w:val="TableParagraph"/>
              <w:spacing w:before="39"/>
              <w:ind w:left="99"/>
              <w:rPr>
                <w:rFonts w:asciiTheme="minorHAnsi" w:hAnsiTheme="minorHAnsi" w:cstheme="minorHAnsi"/>
                <w:sz w:val="16"/>
                <w:szCs w:val="16"/>
              </w:rPr>
            </w:pPr>
            <w:r>
              <w:rPr>
                <w:rFonts w:asciiTheme="minorHAnsi" w:hAnsiTheme="minorHAnsi" w:cstheme="minorHAnsi"/>
                <w:sz w:val="16"/>
                <w:szCs w:val="16"/>
              </w:rPr>
              <w:t>Convert pound and pence</w:t>
            </w:r>
          </w:p>
          <w:p w14:paraId="5BF224C1" w14:textId="77777777" w:rsidR="00DA5F05" w:rsidRDefault="00DA5F05" w:rsidP="00EC3A91">
            <w:pPr>
              <w:pStyle w:val="TableParagraph"/>
              <w:spacing w:before="39"/>
              <w:ind w:left="99"/>
              <w:rPr>
                <w:rFonts w:asciiTheme="minorHAnsi" w:hAnsiTheme="minorHAnsi" w:cstheme="minorHAnsi"/>
                <w:sz w:val="16"/>
                <w:szCs w:val="16"/>
              </w:rPr>
            </w:pPr>
            <w:r>
              <w:rPr>
                <w:rFonts w:asciiTheme="minorHAnsi" w:hAnsiTheme="minorHAnsi" w:cstheme="minorHAnsi"/>
                <w:sz w:val="16"/>
                <w:szCs w:val="16"/>
              </w:rPr>
              <w:t>Compare amounts of money</w:t>
            </w:r>
          </w:p>
          <w:p w14:paraId="1BFE95A3" w14:textId="77777777" w:rsidR="00DA5F05" w:rsidRDefault="00DA5F05" w:rsidP="00EC3A91">
            <w:pPr>
              <w:pStyle w:val="TableParagraph"/>
              <w:spacing w:before="39"/>
              <w:ind w:left="99"/>
              <w:rPr>
                <w:rFonts w:asciiTheme="minorHAnsi" w:hAnsiTheme="minorHAnsi" w:cstheme="minorHAnsi"/>
                <w:sz w:val="16"/>
                <w:szCs w:val="16"/>
              </w:rPr>
            </w:pPr>
            <w:r>
              <w:rPr>
                <w:rFonts w:asciiTheme="minorHAnsi" w:hAnsiTheme="minorHAnsi" w:cstheme="minorHAnsi"/>
                <w:sz w:val="16"/>
                <w:szCs w:val="16"/>
              </w:rPr>
              <w:t>Estimate with money</w:t>
            </w:r>
          </w:p>
          <w:p w14:paraId="155222E7" w14:textId="77777777" w:rsidR="00DA5F05" w:rsidRDefault="00DA5F05" w:rsidP="00EC3A91">
            <w:pPr>
              <w:pStyle w:val="TableParagraph"/>
              <w:spacing w:before="39"/>
              <w:ind w:left="99"/>
              <w:rPr>
                <w:rFonts w:asciiTheme="minorHAnsi" w:hAnsiTheme="minorHAnsi" w:cstheme="minorHAnsi"/>
                <w:sz w:val="16"/>
                <w:szCs w:val="16"/>
              </w:rPr>
            </w:pPr>
            <w:r>
              <w:rPr>
                <w:rFonts w:asciiTheme="minorHAnsi" w:hAnsiTheme="minorHAnsi" w:cstheme="minorHAnsi"/>
                <w:sz w:val="16"/>
                <w:szCs w:val="16"/>
              </w:rPr>
              <w:t>Add money</w:t>
            </w:r>
          </w:p>
          <w:p w14:paraId="714B2A0D" w14:textId="77777777" w:rsidR="00DA5F05" w:rsidRDefault="00DA5F05" w:rsidP="00EC3A91">
            <w:pPr>
              <w:pStyle w:val="TableParagraph"/>
              <w:spacing w:before="39"/>
              <w:ind w:left="99"/>
              <w:rPr>
                <w:rFonts w:asciiTheme="minorHAnsi" w:hAnsiTheme="minorHAnsi" w:cstheme="minorHAnsi"/>
                <w:sz w:val="16"/>
                <w:szCs w:val="16"/>
              </w:rPr>
            </w:pPr>
            <w:r>
              <w:rPr>
                <w:rFonts w:asciiTheme="minorHAnsi" w:hAnsiTheme="minorHAnsi" w:cstheme="minorHAnsi"/>
                <w:sz w:val="16"/>
                <w:szCs w:val="16"/>
              </w:rPr>
              <w:t>Subtract money</w:t>
            </w:r>
          </w:p>
          <w:p w14:paraId="15012B95" w14:textId="77777777" w:rsidR="00DA5F05" w:rsidRDefault="00DA5F05" w:rsidP="00EC3A91">
            <w:pPr>
              <w:pStyle w:val="TableParagraph"/>
              <w:spacing w:before="39"/>
              <w:ind w:left="99"/>
              <w:rPr>
                <w:rFonts w:asciiTheme="minorHAnsi" w:hAnsiTheme="minorHAnsi" w:cstheme="minorHAnsi"/>
                <w:sz w:val="16"/>
                <w:szCs w:val="16"/>
              </w:rPr>
            </w:pPr>
            <w:r>
              <w:rPr>
                <w:rFonts w:asciiTheme="minorHAnsi" w:hAnsiTheme="minorHAnsi" w:cstheme="minorHAnsi"/>
                <w:sz w:val="16"/>
                <w:szCs w:val="16"/>
              </w:rPr>
              <w:t>Find change</w:t>
            </w:r>
          </w:p>
          <w:p w14:paraId="2DEACA92" w14:textId="77777777" w:rsidR="00DA5F05" w:rsidRDefault="00DA5F05" w:rsidP="00EC3A91">
            <w:pPr>
              <w:pStyle w:val="TableParagraph"/>
              <w:spacing w:before="39"/>
              <w:ind w:left="99"/>
              <w:rPr>
                <w:rFonts w:asciiTheme="minorHAnsi" w:hAnsiTheme="minorHAnsi" w:cstheme="minorHAnsi"/>
                <w:sz w:val="16"/>
                <w:szCs w:val="16"/>
              </w:rPr>
            </w:pPr>
            <w:r>
              <w:rPr>
                <w:rFonts w:asciiTheme="minorHAnsi" w:hAnsiTheme="minorHAnsi" w:cstheme="minorHAnsi"/>
                <w:sz w:val="16"/>
                <w:szCs w:val="16"/>
              </w:rPr>
              <w:t>Solve problems with money</w:t>
            </w:r>
          </w:p>
          <w:p w14:paraId="65597F0C" w14:textId="4A39FEA5" w:rsidR="00DA5F05" w:rsidRPr="00DA6347" w:rsidRDefault="00DA5F05" w:rsidP="00EC3A91">
            <w:pPr>
              <w:pStyle w:val="TableParagraph"/>
              <w:spacing w:before="39"/>
              <w:ind w:left="99"/>
              <w:rPr>
                <w:rFonts w:asciiTheme="minorHAnsi" w:hAnsiTheme="minorHAnsi" w:cstheme="minorHAnsi"/>
                <w:sz w:val="16"/>
                <w:szCs w:val="16"/>
              </w:rPr>
            </w:pPr>
          </w:p>
        </w:tc>
        <w:tc>
          <w:tcPr>
            <w:tcW w:w="1339" w:type="dxa"/>
            <w:tcBorders>
              <w:left w:val="single" w:sz="4" w:space="0" w:color="000000"/>
              <w:right w:val="single" w:sz="4" w:space="0" w:color="auto"/>
            </w:tcBorders>
          </w:tcPr>
          <w:p w14:paraId="6F64B0CE" w14:textId="77777777" w:rsidR="00EC3A91" w:rsidRDefault="00DA5F05" w:rsidP="00DA5F05">
            <w:pPr>
              <w:pStyle w:val="TableParagraph"/>
              <w:spacing w:before="39"/>
              <w:ind w:left="99"/>
              <w:rPr>
                <w:rFonts w:asciiTheme="minorHAnsi" w:hAnsiTheme="minorHAnsi" w:cstheme="minorHAnsi"/>
                <w:sz w:val="16"/>
                <w:szCs w:val="16"/>
              </w:rPr>
            </w:pPr>
            <w:r>
              <w:rPr>
                <w:rFonts w:asciiTheme="minorHAnsi" w:hAnsiTheme="minorHAnsi" w:cstheme="minorHAnsi"/>
                <w:sz w:val="16"/>
                <w:szCs w:val="16"/>
              </w:rPr>
              <w:t>Turns and angles</w:t>
            </w:r>
          </w:p>
          <w:p w14:paraId="1DDEAD60" w14:textId="77777777" w:rsidR="00DA5F05" w:rsidRDefault="00DA5F05" w:rsidP="00DA5F05">
            <w:pPr>
              <w:pStyle w:val="TableParagraph"/>
              <w:spacing w:before="39"/>
              <w:ind w:left="99"/>
              <w:rPr>
                <w:rFonts w:asciiTheme="minorHAnsi" w:hAnsiTheme="minorHAnsi" w:cstheme="minorHAnsi"/>
                <w:sz w:val="16"/>
                <w:szCs w:val="16"/>
              </w:rPr>
            </w:pPr>
            <w:r>
              <w:rPr>
                <w:rFonts w:asciiTheme="minorHAnsi" w:hAnsiTheme="minorHAnsi" w:cstheme="minorHAnsi"/>
                <w:sz w:val="16"/>
                <w:szCs w:val="16"/>
              </w:rPr>
              <w:t>Identify angles</w:t>
            </w:r>
          </w:p>
          <w:p w14:paraId="785D28DA" w14:textId="77777777" w:rsidR="00DA5F05" w:rsidRDefault="00DA5F05" w:rsidP="00DA5F05">
            <w:pPr>
              <w:pStyle w:val="TableParagraph"/>
              <w:spacing w:before="39"/>
              <w:ind w:left="99"/>
              <w:rPr>
                <w:rFonts w:asciiTheme="minorHAnsi" w:hAnsiTheme="minorHAnsi" w:cstheme="minorHAnsi"/>
                <w:sz w:val="16"/>
                <w:szCs w:val="16"/>
              </w:rPr>
            </w:pPr>
            <w:r>
              <w:rPr>
                <w:rFonts w:asciiTheme="minorHAnsi" w:hAnsiTheme="minorHAnsi" w:cstheme="minorHAnsi"/>
                <w:sz w:val="16"/>
                <w:szCs w:val="16"/>
              </w:rPr>
              <w:t>Compare and order angles</w:t>
            </w:r>
          </w:p>
          <w:p w14:paraId="4171FFEB" w14:textId="77777777" w:rsidR="00DA5F05" w:rsidRDefault="00DA5F05" w:rsidP="00DA5F05">
            <w:pPr>
              <w:pStyle w:val="TableParagraph"/>
              <w:spacing w:before="39"/>
              <w:ind w:left="99"/>
              <w:rPr>
                <w:rFonts w:asciiTheme="minorHAnsi" w:hAnsiTheme="minorHAnsi" w:cstheme="minorHAnsi"/>
                <w:sz w:val="16"/>
                <w:szCs w:val="16"/>
              </w:rPr>
            </w:pPr>
            <w:r>
              <w:rPr>
                <w:rFonts w:asciiTheme="minorHAnsi" w:hAnsiTheme="minorHAnsi" w:cstheme="minorHAnsi"/>
                <w:sz w:val="16"/>
                <w:szCs w:val="16"/>
              </w:rPr>
              <w:t>Types of lines</w:t>
            </w:r>
          </w:p>
          <w:p w14:paraId="3DEC9CD5" w14:textId="77777777" w:rsidR="00DA5F05" w:rsidRDefault="00DA5F05" w:rsidP="00DA5F05">
            <w:pPr>
              <w:pStyle w:val="TableParagraph"/>
              <w:spacing w:before="39"/>
              <w:ind w:left="99"/>
              <w:rPr>
                <w:rFonts w:asciiTheme="minorHAnsi" w:hAnsiTheme="minorHAnsi" w:cstheme="minorHAnsi"/>
                <w:sz w:val="16"/>
                <w:szCs w:val="16"/>
              </w:rPr>
            </w:pPr>
            <w:r>
              <w:rPr>
                <w:rFonts w:asciiTheme="minorHAnsi" w:hAnsiTheme="minorHAnsi" w:cstheme="minorHAnsi"/>
                <w:sz w:val="16"/>
                <w:szCs w:val="16"/>
              </w:rPr>
              <w:t>Triangles</w:t>
            </w:r>
          </w:p>
          <w:p w14:paraId="5A82600A" w14:textId="77777777" w:rsidR="00DA5F05" w:rsidRDefault="00DA5F05" w:rsidP="00DA5F05">
            <w:pPr>
              <w:pStyle w:val="TableParagraph"/>
              <w:spacing w:before="39"/>
              <w:ind w:left="99"/>
              <w:rPr>
                <w:rFonts w:asciiTheme="minorHAnsi" w:hAnsiTheme="minorHAnsi" w:cstheme="minorHAnsi"/>
                <w:sz w:val="16"/>
                <w:szCs w:val="16"/>
              </w:rPr>
            </w:pPr>
            <w:r>
              <w:rPr>
                <w:rFonts w:asciiTheme="minorHAnsi" w:hAnsiTheme="minorHAnsi" w:cstheme="minorHAnsi"/>
                <w:sz w:val="16"/>
                <w:szCs w:val="16"/>
              </w:rPr>
              <w:t>Quadrilaterals</w:t>
            </w:r>
          </w:p>
          <w:p w14:paraId="4B438D3B" w14:textId="77777777" w:rsidR="00DA5F05" w:rsidRDefault="00DA5F05" w:rsidP="00DA5F05">
            <w:pPr>
              <w:pStyle w:val="TableParagraph"/>
              <w:spacing w:before="39"/>
              <w:ind w:left="99"/>
              <w:rPr>
                <w:rFonts w:asciiTheme="minorHAnsi" w:hAnsiTheme="minorHAnsi" w:cstheme="minorHAnsi"/>
                <w:sz w:val="16"/>
                <w:szCs w:val="16"/>
              </w:rPr>
            </w:pPr>
            <w:r>
              <w:rPr>
                <w:rFonts w:asciiTheme="minorHAnsi" w:hAnsiTheme="minorHAnsi" w:cstheme="minorHAnsi"/>
                <w:sz w:val="16"/>
                <w:szCs w:val="16"/>
              </w:rPr>
              <w:t>Polygons</w:t>
            </w:r>
          </w:p>
          <w:p w14:paraId="6917C95D" w14:textId="77777777" w:rsidR="00DA5F05" w:rsidRDefault="00DA5F05" w:rsidP="00DA5F05">
            <w:pPr>
              <w:pStyle w:val="TableParagraph"/>
              <w:spacing w:before="39"/>
              <w:ind w:left="99"/>
              <w:rPr>
                <w:rFonts w:asciiTheme="minorHAnsi" w:hAnsiTheme="minorHAnsi" w:cstheme="minorHAnsi"/>
                <w:sz w:val="16"/>
                <w:szCs w:val="16"/>
              </w:rPr>
            </w:pPr>
            <w:r>
              <w:rPr>
                <w:rFonts w:asciiTheme="minorHAnsi" w:hAnsiTheme="minorHAnsi" w:cstheme="minorHAnsi"/>
                <w:sz w:val="16"/>
                <w:szCs w:val="16"/>
              </w:rPr>
              <w:t>Draw polygons</w:t>
            </w:r>
          </w:p>
          <w:p w14:paraId="7C5A5845" w14:textId="77777777" w:rsidR="00DA5F05" w:rsidRDefault="00DA5F05" w:rsidP="00DA5F05">
            <w:pPr>
              <w:pStyle w:val="TableParagraph"/>
              <w:spacing w:before="39"/>
              <w:ind w:left="99"/>
              <w:rPr>
                <w:rFonts w:asciiTheme="minorHAnsi" w:hAnsiTheme="minorHAnsi" w:cstheme="minorHAnsi"/>
                <w:sz w:val="16"/>
                <w:szCs w:val="16"/>
              </w:rPr>
            </w:pPr>
            <w:r>
              <w:rPr>
                <w:rFonts w:asciiTheme="minorHAnsi" w:hAnsiTheme="minorHAnsi" w:cstheme="minorHAnsi"/>
                <w:sz w:val="16"/>
                <w:szCs w:val="16"/>
              </w:rPr>
              <w:t>Symmetry</w:t>
            </w:r>
          </w:p>
          <w:p w14:paraId="382CB227" w14:textId="086CA304" w:rsidR="00DA5F05" w:rsidRPr="00DA6347" w:rsidRDefault="00DA5F05" w:rsidP="00DA5F05">
            <w:pPr>
              <w:pStyle w:val="TableParagraph"/>
              <w:spacing w:before="39"/>
              <w:ind w:left="99"/>
              <w:rPr>
                <w:rFonts w:asciiTheme="minorHAnsi" w:hAnsiTheme="minorHAnsi" w:cstheme="minorHAnsi"/>
                <w:sz w:val="16"/>
                <w:szCs w:val="16"/>
              </w:rPr>
            </w:pPr>
            <w:r>
              <w:rPr>
                <w:rFonts w:asciiTheme="minorHAnsi" w:hAnsiTheme="minorHAnsi" w:cstheme="minorHAnsi"/>
                <w:sz w:val="16"/>
                <w:szCs w:val="16"/>
              </w:rPr>
              <w:t>3-D shapes</w:t>
            </w:r>
          </w:p>
        </w:tc>
        <w:tc>
          <w:tcPr>
            <w:tcW w:w="1445" w:type="dxa"/>
            <w:tcBorders>
              <w:left w:val="single" w:sz="4" w:space="0" w:color="auto"/>
              <w:right w:val="single" w:sz="4" w:space="0" w:color="auto"/>
            </w:tcBorders>
          </w:tcPr>
          <w:p w14:paraId="6DFB7953" w14:textId="77777777" w:rsidR="00EC3A91" w:rsidRDefault="00E00D3C" w:rsidP="00EC3A91">
            <w:pPr>
              <w:pStyle w:val="TableParagraph"/>
              <w:spacing w:before="39"/>
              <w:rPr>
                <w:rFonts w:asciiTheme="minorHAnsi" w:hAnsiTheme="minorHAnsi" w:cstheme="minorHAnsi"/>
                <w:sz w:val="16"/>
                <w:szCs w:val="16"/>
              </w:rPr>
            </w:pPr>
            <w:r>
              <w:rPr>
                <w:rFonts w:asciiTheme="minorHAnsi" w:hAnsiTheme="minorHAnsi" w:cstheme="minorHAnsi"/>
                <w:sz w:val="16"/>
                <w:szCs w:val="16"/>
              </w:rPr>
              <w:t>Describe position using coordinates</w:t>
            </w:r>
          </w:p>
          <w:p w14:paraId="76FB93F4" w14:textId="77777777" w:rsidR="00E00D3C" w:rsidRDefault="00E00D3C" w:rsidP="00EC3A91">
            <w:pPr>
              <w:pStyle w:val="TableParagraph"/>
              <w:spacing w:before="39"/>
              <w:rPr>
                <w:rFonts w:asciiTheme="minorHAnsi" w:hAnsiTheme="minorHAnsi" w:cstheme="minorHAnsi"/>
                <w:sz w:val="16"/>
                <w:szCs w:val="16"/>
              </w:rPr>
            </w:pPr>
            <w:r>
              <w:rPr>
                <w:rFonts w:asciiTheme="minorHAnsi" w:hAnsiTheme="minorHAnsi" w:cstheme="minorHAnsi"/>
                <w:sz w:val="16"/>
                <w:szCs w:val="16"/>
              </w:rPr>
              <w:t>Plot coordinates</w:t>
            </w:r>
          </w:p>
          <w:p w14:paraId="3A36BE18" w14:textId="77777777" w:rsidR="00E00D3C" w:rsidRDefault="00E00D3C" w:rsidP="00EC3A91">
            <w:pPr>
              <w:pStyle w:val="TableParagraph"/>
              <w:spacing w:before="39"/>
              <w:rPr>
                <w:rFonts w:asciiTheme="minorHAnsi" w:hAnsiTheme="minorHAnsi" w:cstheme="minorHAnsi"/>
                <w:sz w:val="16"/>
                <w:szCs w:val="16"/>
              </w:rPr>
            </w:pPr>
            <w:r>
              <w:rPr>
                <w:rFonts w:asciiTheme="minorHAnsi" w:hAnsiTheme="minorHAnsi" w:cstheme="minorHAnsi"/>
                <w:sz w:val="16"/>
                <w:szCs w:val="16"/>
              </w:rPr>
              <w:t>Draw 2D shapes on a grid</w:t>
            </w:r>
          </w:p>
          <w:p w14:paraId="2B4CDA3C" w14:textId="77777777" w:rsidR="00E00D3C" w:rsidRDefault="00E00D3C" w:rsidP="00EC3A91">
            <w:pPr>
              <w:pStyle w:val="TableParagraph"/>
              <w:spacing w:before="39"/>
              <w:rPr>
                <w:rFonts w:asciiTheme="minorHAnsi" w:hAnsiTheme="minorHAnsi" w:cstheme="minorHAnsi"/>
                <w:sz w:val="16"/>
                <w:szCs w:val="16"/>
              </w:rPr>
            </w:pPr>
            <w:r>
              <w:rPr>
                <w:rFonts w:asciiTheme="minorHAnsi" w:hAnsiTheme="minorHAnsi" w:cstheme="minorHAnsi"/>
                <w:sz w:val="16"/>
                <w:szCs w:val="16"/>
              </w:rPr>
              <w:t>Translate on a grid</w:t>
            </w:r>
          </w:p>
          <w:p w14:paraId="575F964F" w14:textId="77777777" w:rsidR="00E00D3C" w:rsidRDefault="00E00D3C" w:rsidP="00EC3A91">
            <w:pPr>
              <w:pStyle w:val="TableParagraph"/>
              <w:spacing w:before="39"/>
              <w:rPr>
                <w:rFonts w:asciiTheme="minorHAnsi" w:hAnsiTheme="minorHAnsi" w:cstheme="minorHAnsi"/>
                <w:sz w:val="16"/>
                <w:szCs w:val="16"/>
              </w:rPr>
            </w:pPr>
            <w:r>
              <w:rPr>
                <w:rFonts w:asciiTheme="minorHAnsi" w:hAnsiTheme="minorHAnsi" w:cstheme="minorHAnsi"/>
                <w:sz w:val="16"/>
                <w:szCs w:val="16"/>
              </w:rPr>
              <w:t>Describe translation on a grid</w:t>
            </w:r>
          </w:p>
          <w:p w14:paraId="75E13D7B" w14:textId="0570E721" w:rsidR="00E00D3C" w:rsidRPr="00DA6347" w:rsidRDefault="00E00D3C" w:rsidP="00EC3A91">
            <w:pPr>
              <w:pStyle w:val="TableParagraph"/>
              <w:spacing w:before="39"/>
              <w:rPr>
                <w:rFonts w:asciiTheme="minorHAnsi" w:hAnsiTheme="minorHAnsi" w:cstheme="minorHAnsi"/>
                <w:sz w:val="16"/>
                <w:szCs w:val="16"/>
              </w:rPr>
            </w:pPr>
          </w:p>
        </w:tc>
        <w:tc>
          <w:tcPr>
            <w:tcW w:w="1671" w:type="dxa"/>
            <w:tcBorders>
              <w:left w:val="single" w:sz="4" w:space="0" w:color="auto"/>
              <w:right w:val="single" w:sz="4" w:space="0" w:color="auto"/>
            </w:tcBorders>
          </w:tcPr>
          <w:p w14:paraId="4D30573A" w14:textId="77777777" w:rsidR="00EC3A91" w:rsidRDefault="00E00D3C" w:rsidP="00EC3A91">
            <w:pPr>
              <w:pStyle w:val="TableParagraph"/>
              <w:spacing w:before="39"/>
              <w:rPr>
                <w:rFonts w:asciiTheme="minorHAnsi" w:hAnsiTheme="minorHAnsi" w:cstheme="minorHAnsi"/>
                <w:sz w:val="16"/>
                <w:szCs w:val="16"/>
              </w:rPr>
            </w:pPr>
            <w:r>
              <w:rPr>
                <w:rFonts w:asciiTheme="minorHAnsi" w:hAnsiTheme="minorHAnsi" w:cstheme="minorHAnsi"/>
                <w:sz w:val="16"/>
                <w:szCs w:val="16"/>
              </w:rPr>
              <w:t>Pictograms</w:t>
            </w:r>
          </w:p>
          <w:p w14:paraId="240CABCC" w14:textId="77777777" w:rsidR="00E00D3C" w:rsidRDefault="00E00D3C" w:rsidP="00EC3A91">
            <w:pPr>
              <w:pStyle w:val="TableParagraph"/>
              <w:spacing w:before="39"/>
              <w:rPr>
                <w:rFonts w:asciiTheme="minorHAnsi" w:hAnsiTheme="minorHAnsi" w:cstheme="minorHAnsi"/>
                <w:sz w:val="16"/>
                <w:szCs w:val="16"/>
              </w:rPr>
            </w:pPr>
            <w:r>
              <w:rPr>
                <w:rFonts w:asciiTheme="minorHAnsi" w:hAnsiTheme="minorHAnsi" w:cstheme="minorHAnsi"/>
                <w:sz w:val="16"/>
                <w:szCs w:val="16"/>
              </w:rPr>
              <w:t>Interpret bar charts</w:t>
            </w:r>
          </w:p>
          <w:p w14:paraId="45F6065F" w14:textId="77777777" w:rsidR="00E00D3C" w:rsidRDefault="00E00D3C" w:rsidP="00EC3A91">
            <w:pPr>
              <w:pStyle w:val="TableParagraph"/>
              <w:spacing w:before="39"/>
              <w:rPr>
                <w:rFonts w:asciiTheme="minorHAnsi" w:hAnsiTheme="minorHAnsi" w:cstheme="minorHAnsi"/>
                <w:sz w:val="16"/>
                <w:szCs w:val="16"/>
              </w:rPr>
            </w:pPr>
            <w:r>
              <w:rPr>
                <w:rFonts w:asciiTheme="minorHAnsi" w:hAnsiTheme="minorHAnsi" w:cstheme="minorHAnsi"/>
                <w:sz w:val="16"/>
                <w:szCs w:val="16"/>
              </w:rPr>
              <w:t>Draw bar charts</w:t>
            </w:r>
          </w:p>
          <w:p w14:paraId="03024304" w14:textId="77777777" w:rsidR="00E00D3C" w:rsidRDefault="00E00D3C" w:rsidP="00EC3A91">
            <w:pPr>
              <w:pStyle w:val="TableParagraph"/>
              <w:spacing w:before="39"/>
              <w:rPr>
                <w:rFonts w:asciiTheme="minorHAnsi" w:hAnsiTheme="minorHAnsi" w:cstheme="minorHAnsi"/>
                <w:sz w:val="16"/>
                <w:szCs w:val="16"/>
              </w:rPr>
            </w:pPr>
            <w:r>
              <w:rPr>
                <w:rFonts w:asciiTheme="minorHAnsi" w:hAnsiTheme="minorHAnsi" w:cstheme="minorHAnsi"/>
                <w:sz w:val="16"/>
                <w:szCs w:val="16"/>
              </w:rPr>
              <w:t>Interpret line graphs</w:t>
            </w:r>
          </w:p>
          <w:p w14:paraId="1040D55A" w14:textId="7A84FACC" w:rsidR="00E00D3C" w:rsidRDefault="00E00D3C" w:rsidP="00EC3A91">
            <w:pPr>
              <w:pStyle w:val="TableParagraph"/>
              <w:spacing w:before="39"/>
              <w:rPr>
                <w:rFonts w:asciiTheme="minorHAnsi" w:hAnsiTheme="minorHAnsi" w:cstheme="minorHAnsi"/>
                <w:sz w:val="16"/>
                <w:szCs w:val="16"/>
              </w:rPr>
            </w:pPr>
            <w:r>
              <w:rPr>
                <w:rFonts w:asciiTheme="minorHAnsi" w:hAnsiTheme="minorHAnsi" w:cstheme="minorHAnsi"/>
                <w:sz w:val="16"/>
                <w:szCs w:val="16"/>
              </w:rPr>
              <w:t>Draw line graphs</w:t>
            </w:r>
          </w:p>
          <w:p w14:paraId="5A9655C6" w14:textId="27584DC7" w:rsidR="00E00D3C" w:rsidRDefault="00E00D3C" w:rsidP="00EC3A91">
            <w:pPr>
              <w:pStyle w:val="TableParagraph"/>
              <w:spacing w:before="39"/>
              <w:rPr>
                <w:rFonts w:asciiTheme="minorHAnsi" w:hAnsiTheme="minorHAnsi" w:cstheme="minorHAnsi"/>
                <w:sz w:val="16"/>
                <w:szCs w:val="16"/>
              </w:rPr>
            </w:pPr>
            <w:r>
              <w:rPr>
                <w:rFonts w:asciiTheme="minorHAnsi" w:hAnsiTheme="minorHAnsi" w:cstheme="minorHAnsi"/>
                <w:sz w:val="16"/>
                <w:szCs w:val="16"/>
              </w:rPr>
              <w:t>Comparison, sum and difference</w:t>
            </w:r>
          </w:p>
          <w:p w14:paraId="01AC866A" w14:textId="0E9DDF8A" w:rsidR="00E00D3C" w:rsidRDefault="00E00D3C" w:rsidP="00EC3A91">
            <w:pPr>
              <w:pStyle w:val="TableParagraph"/>
              <w:spacing w:before="39"/>
              <w:rPr>
                <w:rFonts w:asciiTheme="minorHAnsi" w:hAnsiTheme="minorHAnsi" w:cstheme="minorHAnsi"/>
                <w:sz w:val="16"/>
                <w:szCs w:val="16"/>
              </w:rPr>
            </w:pPr>
            <w:r>
              <w:rPr>
                <w:rFonts w:asciiTheme="minorHAnsi" w:hAnsiTheme="minorHAnsi" w:cstheme="minorHAnsi"/>
                <w:sz w:val="16"/>
                <w:szCs w:val="16"/>
              </w:rPr>
              <w:t>Two-way tables</w:t>
            </w:r>
          </w:p>
          <w:p w14:paraId="59957850" w14:textId="621F0BB4" w:rsidR="00E00D3C" w:rsidRDefault="00E00D3C" w:rsidP="00EC3A91">
            <w:pPr>
              <w:pStyle w:val="TableParagraph"/>
              <w:spacing w:before="39"/>
              <w:rPr>
                <w:rFonts w:asciiTheme="minorHAnsi" w:hAnsiTheme="minorHAnsi" w:cstheme="minorHAnsi"/>
                <w:sz w:val="16"/>
                <w:szCs w:val="16"/>
              </w:rPr>
            </w:pPr>
            <w:r>
              <w:rPr>
                <w:rFonts w:asciiTheme="minorHAnsi" w:hAnsiTheme="minorHAnsi" w:cstheme="minorHAnsi"/>
                <w:sz w:val="16"/>
                <w:szCs w:val="16"/>
              </w:rPr>
              <w:t>Collect and represent data</w:t>
            </w:r>
          </w:p>
          <w:p w14:paraId="712542D6" w14:textId="506365AF" w:rsidR="00E00D3C" w:rsidRPr="00DA6347" w:rsidRDefault="00E00D3C" w:rsidP="00EC3A91">
            <w:pPr>
              <w:pStyle w:val="TableParagraph"/>
              <w:spacing w:before="39"/>
              <w:rPr>
                <w:rFonts w:asciiTheme="minorHAnsi" w:hAnsiTheme="minorHAnsi" w:cstheme="minorHAnsi"/>
                <w:sz w:val="16"/>
                <w:szCs w:val="16"/>
              </w:rPr>
            </w:pPr>
          </w:p>
        </w:tc>
      </w:tr>
      <w:tr w:rsidR="00236624" w14:paraId="32EE4109" w14:textId="5B19DD8E" w:rsidTr="001E1C1E">
        <w:trPr>
          <w:cantSplit/>
          <w:trHeight w:val="1748"/>
        </w:trPr>
        <w:tc>
          <w:tcPr>
            <w:tcW w:w="878" w:type="dxa"/>
            <w:tcBorders>
              <w:top w:val="nil"/>
            </w:tcBorders>
            <w:textDirection w:val="btLr"/>
          </w:tcPr>
          <w:p w14:paraId="41F203A1" w14:textId="259F5E31" w:rsidR="00236624" w:rsidRPr="00153C96" w:rsidRDefault="00236624" w:rsidP="00EC3A91">
            <w:pPr>
              <w:pStyle w:val="TableParagraph"/>
              <w:ind w:left="84" w:right="81"/>
              <w:jc w:val="center"/>
            </w:pPr>
            <w:r>
              <w:t>Declarative Knowledge - KIRFS</w:t>
            </w:r>
          </w:p>
        </w:tc>
        <w:tc>
          <w:tcPr>
            <w:tcW w:w="3993" w:type="dxa"/>
            <w:gridSpan w:val="3"/>
            <w:tcBorders>
              <w:top w:val="nil"/>
              <w:bottom w:val="single" w:sz="4" w:space="0" w:color="000000"/>
            </w:tcBorders>
          </w:tcPr>
          <w:p w14:paraId="15C220D3" w14:textId="010090BF" w:rsidR="00236624" w:rsidRPr="00023ED5" w:rsidRDefault="00236624" w:rsidP="00EC3A91">
            <w:pPr>
              <w:pStyle w:val="TableParagraph"/>
              <w:spacing w:before="20"/>
              <w:ind w:left="107"/>
              <w:rPr>
                <w:rFonts w:asciiTheme="minorHAnsi" w:hAnsiTheme="minorHAnsi" w:cstheme="minorHAnsi"/>
                <w:sz w:val="18"/>
                <w:szCs w:val="18"/>
              </w:rPr>
            </w:pPr>
            <w:r>
              <w:rPr>
                <w:rFonts w:asciiTheme="minorHAnsi" w:hAnsiTheme="minorHAnsi" w:cstheme="minorHAnsi"/>
                <w:sz w:val="18"/>
                <w:szCs w:val="18"/>
              </w:rPr>
              <w:t>Year 3</w:t>
            </w:r>
            <w:r w:rsidRPr="00023ED5">
              <w:rPr>
                <w:rFonts w:asciiTheme="minorHAnsi" w:hAnsiTheme="minorHAnsi" w:cstheme="minorHAnsi"/>
                <w:sz w:val="18"/>
                <w:szCs w:val="18"/>
              </w:rPr>
              <w:t xml:space="preserve">: </w:t>
            </w:r>
          </w:p>
          <w:p w14:paraId="0F6A4B93" w14:textId="27FC8262" w:rsidR="00236624" w:rsidRDefault="00236624" w:rsidP="00EC3A91">
            <w:pPr>
              <w:pStyle w:val="TableParagraph"/>
              <w:spacing w:before="20"/>
              <w:ind w:left="107"/>
              <w:rPr>
                <w:rFonts w:asciiTheme="minorHAnsi" w:hAnsiTheme="minorHAnsi" w:cstheme="minorHAnsi"/>
                <w:color w:val="FF0000"/>
                <w:sz w:val="18"/>
                <w:szCs w:val="18"/>
              </w:rPr>
            </w:pPr>
            <w:r>
              <w:rPr>
                <w:rFonts w:asciiTheme="minorHAnsi" w:hAnsiTheme="minorHAnsi" w:cstheme="minorHAnsi"/>
                <w:color w:val="FF0000"/>
                <w:sz w:val="18"/>
                <w:szCs w:val="18"/>
              </w:rPr>
              <w:t>To know number bonds for all numbers to 20</w:t>
            </w:r>
          </w:p>
          <w:p w14:paraId="1D22B402" w14:textId="77777777" w:rsidR="00236624" w:rsidRPr="00023ED5" w:rsidRDefault="00236624" w:rsidP="00EC3A91">
            <w:pPr>
              <w:pStyle w:val="TableParagraph"/>
              <w:spacing w:before="20"/>
              <w:ind w:left="107"/>
              <w:rPr>
                <w:rFonts w:asciiTheme="minorHAnsi" w:hAnsiTheme="minorHAnsi" w:cstheme="minorHAnsi"/>
                <w:sz w:val="18"/>
                <w:szCs w:val="18"/>
              </w:rPr>
            </w:pPr>
          </w:p>
          <w:p w14:paraId="4B62A2EA" w14:textId="3182D65F" w:rsidR="00236624" w:rsidRPr="00023ED5" w:rsidRDefault="00236624" w:rsidP="00EC3A91">
            <w:pPr>
              <w:pStyle w:val="TableParagraph"/>
              <w:spacing w:before="20"/>
              <w:ind w:left="107"/>
              <w:rPr>
                <w:rFonts w:asciiTheme="minorHAnsi" w:hAnsiTheme="minorHAnsi" w:cstheme="minorHAnsi"/>
                <w:sz w:val="18"/>
                <w:szCs w:val="18"/>
              </w:rPr>
            </w:pPr>
            <w:r>
              <w:rPr>
                <w:rFonts w:asciiTheme="minorHAnsi" w:hAnsiTheme="minorHAnsi" w:cstheme="minorHAnsi"/>
                <w:sz w:val="18"/>
                <w:szCs w:val="18"/>
              </w:rPr>
              <w:t>Year 4</w:t>
            </w:r>
            <w:r w:rsidRPr="00023ED5">
              <w:rPr>
                <w:rFonts w:asciiTheme="minorHAnsi" w:hAnsiTheme="minorHAnsi" w:cstheme="minorHAnsi"/>
                <w:sz w:val="18"/>
                <w:szCs w:val="18"/>
              </w:rPr>
              <w:t>:</w:t>
            </w:r>
          </w:p>
          <w:p w14:paraId="1D92071E" w14:textId="7DD13EC7" w:rsidR="00236624" w:rsidRPr="00023ED5" w:rsidRDefault="00236624" w:rsidP="00EC3A91">
            <w:pPr>
              <w:pStyle w:val="TableParagraph"/>
              <w:spacing w:before="20"/>
              <w:ind w:left="107"/>
              <w:rPr>
                <w:rFonts w:asciiTheme="minorHAnsi" w:hAnsiTheme="minorHAnsi" w:cstheme="minorHAnsi"/>
                <w:sz w:val="18"/>
                <w:szCs w:val="18"/>
              </w:rPr>
            </w:pPr>
            <w:r>
              <w:rPr>
                <w:rFonts w:asciiTheme="minorHAnsi" w:hAnsiTheme="minorHAnsi" w:cstheme="minorHAnsi"/>
                <w:color w:val="FF0000"/>
                <w:sz w:val="18"/>
                <w:szCs w:val="18"/>
              </w:rPr>
              <w:t>To know number bonds to 100</w:t>
            </w:r>
          </w:p>
        </w:tc>
        <w:tc>
          <w:tcPr>
            <w:tcW w:w="3339" w:type="dxa"/>
            <w:gridSpan w:val="3"/>
            <w:tcBorders>
              <w:top w:val="nil"/>
              <w:bottom w:val="single" w:sz="4" w:space="0" w:color="000000"/>
            </w:tcBorders>
          </w:tcPr>
          <w:p w14:paraId="3E95BAE7" w14:textId="5C6B2A66" w:rsidR="00236624" w:rsidRPr="00023ED5" w:rsidRDefault="00236624" w:rsidP="00EC3A91">
            <w:pPr>
              <w:rPr>
                <w:rFonts w:asciiTheme="minorHAnsi" w:hAnsiTheme="minorHAnsi" w:cstheme="minorHAnsi"/>
                <w:sz w:val="18"/>
                <w:szCs w:val="18"/>
              </w:rPr>
            </w:pPr>
            <w:r>
              <w:rPr>
                <w:rFonts w:asciiTheme="minorHAnsi" w:hAnsiTheme="minorHAnsi" w:cstheme="minorHAnsi"/>
                <w:sz w:val="18"/>
                <w:szCs w:val="18"/>
              </w:rPr>
              <w:t>Year 3</w:t>
            </w:r>
            <w:r w:rsidRPr="00023ED5">
              <w:rPr>
                <w:rFonts w:asciiTheme="minorHAnsi" w:hAnsiTheme="minorHAnsi" w:cstheme="minorHAnsi"/>
                <w:sz w:val="18"/>
                <w:szCs w:val="18"/>
              </w:rPr>
              <w:t>:</w:t>
            </w:r>
          </w:p>
          <w:p w14:paraId="69531BA1" w14:textId="74A37FD9" w:rsidR="00236624" w:rsidRPr="00023ED5" w:rsidRDefault="00236624" w:rsidP="00EC3A91">
            <w:pPr>
              <w:rPr>
                <w:rFonts w:asciiTheme="minorHAnsi" w:hAnsiTheme="minorHAnsi" w:cstheme="minorHAnsi"/>
                <w:color w:val="FF0000"/>
                <w:sz w:val="18"/>
                <w:szCs w:val="18"/>
              </w:rPr>
            </w:pPr>
            <w:r>
              <w:rPr>
                <w:rFonts w:asciiTheme="minorHAnsi" w:hAnsiTheme="minorHAnsi" w:cstheme="minorHAnsi"/>
                <w:color w:val="FF0000"/>
                <w:sz w:val="18"/>
                <w:szCs w:val="18"/>
              </w:rPr>
              <w:t>To know the multiplication and division facts for the 4 times table</w:t>
            </w:r>
          </w:p>
          <w:p w14:paraId="27A543C0" w14:textId="77777777" w:rsidR="00236624" w:rsidRPr="00023ED5" w:rsidRDefault="00236624" w:rsidP="00EC3A91">
            <w:pPr>
              <w:rPr>
                <w:rFonts w:asciiTheme="minorHAnsi" w:hAnsiTheme="minorHAnsi" w:cstheme="minorHAnsi"/>
                <w:color w:val="FF0000"/>
                <w:sz w:val="18"/>
                <w:szCs w:val="18"/>
              </w:rPr>
            </w:pPr>
          </w:p>
          <w:p w14:paraId="3829B776" w14:textId="0172ECEF" w:rsidR="00236624" w:rsidRPr="00023ED5" w:rsidRDefault="00236624" w:rsidP="00EC3A91">
            <w:pPr>
              <w:rPr>
                <w:rFonts w:asciiTheme="minorHAnsi" w:hAnsiTheme="minorHAnsi" w:cstheme="minorHAnsi"/>
                <w:sz w:val="18"/>
                <w:szCs w:val="18"/>
              </w:rPr>
            </w:pPr>
            <w:r>
              <w:rPr>
                <w:rFonts w:asciiTheme="minorHAnsi" w:hAnsiTheme="minorHAnsi" w:cstheme="minorHAnsi"/>
                <w:sz w:val="18"/>
                <w:szCs w:val="18"/>
              </w:rPr>
              <w:t>Year 4</w:t>
            </w:r>
            <w:r w:rsidRPr="00023ED5">
              <w:rPr>
                <w:rFonts w:asciiTheme="minorHAnsi" w:hAnsiTheme="minorHAnsi" w:cstheme="minorHAnsi"/>
                <w:sz w:val="18"/>
                <w:szCs w:val="18"/>
              </w:rPr>
              <w:t>:</w:t>
            </w:r>
          </w:p>
          <w:p w14:paraId="3DE67A0E" w14:textId="12E60B30" w:rsidR="00236624" w:rsidRPr="00023ED5" w:rsidRDefault="00236624" w:rsidP="00EC3A91">
            <w:pPr>
              <w:rPr>
                <w:rFonts w:asciiTheme="minorHAnsi" w:hAnsiTheme="minorHAnsi" w:cstheme="minorHAnsi"/>
                <w:sz w:val="18"/>
                <w:szCs w:val="18"/>
              </w:rPr>
            </w:pPr>
            <w:r>
              <w:rPr>
                <w:rFonts w:asciiTheme="minorHAnsi" w:hAnsiTheme="minorHAnsi" w:cstheme="minorHAnsi"/>
                <w:color w:val="FF0000"/>
                <w:sz w:val="18"/>
                <w:szCs w:val="18"/>
              </w:rPr>
              <w:t>To know the multiplication and division facts for the 6 times table</w:t>
            </w:r>
          </w:p>
        </w:tc>
        <w:tc>
          <w:tcPr>
            <w:tcW w:w="3341" w:type="dxa"/>
            <w:gridSpan w:val="3"/>
            <w:tcBorders>
              <w:top w:val="nil"/>
              <w:bottom w:val="single" w:sz="4" w:space="0" w:color="000000"/>
            </w:tcBorders>
          </w:tcPr>
          <w:p w14:paraId="0C353A63" w14:textId="073A7D07" w:rsidR="00236624" w:rsidRPr="00023ED5" w:rsidRDefault="00236624" w:rsidP="00EC3A91">
            <w:pPr>
              <w:rPr>
                <w:rFonts w:asciiTheme="minorHAnsi" w:hAnsiTheme="minorHAnsi" w:cstheme="minorHAnsi"/>
                <w:sz w:val="18"/>
                <w:szCs w:val="18"/>
              </w:rPr>
            </w:pPr>
            <w:r>
              <w:rPr>
                <w:rFonts w:asciiTheme="minorHAnsi" w:hAnsiTheme="minorHAnsi" w:cstheme="minorHAnsi"/>
                <w:sz w:val="18"/>
                <w:szCs w:val="18"/>
              </w:rPr>
              <w:t>Year 3</w:t>
            </w:r>
            <w:r w:rsidRPr="00023ED5">
              <w:rPr>
                <w:rFonts w:asciiTheme="minorHAnsi" w:hAnsiTheme="minorHAnsi" w:cstheme="minorHAnsi"/>
                <w:sz w:val="18"/>
                <w:szCs w:val="18"/>
              </w:rPr>
              <w:t>:</w:t>
            </w:r>
          </w:p>
          <w:p w14:paraId="0000474F" w14:textId="029ACC5D" w:rsidR="00236624" w:rsidRPr="00023ED5" w:rsidRDefault="00236624" w:rsidP="00EC3A91">
            <w:pPr>
              <w:rPr>
                <w:rFonts w:asciiTheme="minorHAnsi" w:hAnsiTheme="minorHAnsi" w:cstheme="minorHAnsi"/>
                <w:color w:val="FF0000"/>
                <w:sz w:val="18"/>
                <w:szCs w:val="18"/>
              </w:rPr>
            </w:pPr>
            <w:r>
              <w:rPr>
                <w:rFonts w:asciiTheme="minorHAnsi" w:hAnsiTheme="minorHAnsi" w:cstheme="minorHAnsi"/>
                <w:color w:val="FF0000"/>
                <w:sz w:val="18"/>
                <w:szCs w:val="18"/>
              </w:rPr>
              <w:t>To know the multiplication and division facts for the 8 times table</w:t>
            </w:r>
          </w:p>
          <w:p w14:paraId="428A2EA3" w14:textId="77777777" w:rsidR="00236624" w:rsidRPr="00023ED5" w:rsidRDefault="00236624" w:rsidP="00EC3A91">
            <w:pPr>
              <w:rPr>
                <w:rFonts w:asciiTheme="minorHAnsi" w:hAnsiTheme="minorHAnsi" w:cstheme="minorHAnsi"/>
                <w:color w:val="FF0000"/>
                <w:sz w:val="18"/>
                <w:szCs w:val="18"/>
              </w:rPr>
            </w:pPr>
          </w:p>
          <w:p w14:paraId="2989DF8B" w14:textId="44352273" w:rsidR="00236624" w:rsidRPr="00023ED5" w:rsidRDefault="00236624" w:rsidP="00EC3A91">
            <w:pPr>
              <w:rPr>
                <w:rFonts w:asciiTheme="minorHAnsi" w:hAnsiTheme="minorHAnsi" w:cstheme="minorHAnsi"/>
                <w:sz w:val="18"/>
                <w:szCs w:val="18"/>
              </w:rPr>
            </w:pPr>
            <w:r>
              <w:rPr>
                <w:rFonts w:asciiTheme="minorHAnsi" w:hAnsiTheme="minorHAnsi" w:cstheme="minorHAnsi"/>
                <w:sz w:val="18"/>
                <w:szCs w:val="18"/>
              </w:rPr>
              <w:t>Year 4</w:t>
            </w:r>
            <w:r w:rsidRPr="00023ED5">
              <w:rPr>
                <w:rFonts w:asciiTheme="minorHAnsi" w:hAnsiTheme="minorHAnsi" w:cstheme="minorHAnsi"/>
                <w:sz w:val="18"/>
                <w:szCs w:val="18"/>
              </w:rPr>
              <w:t>:</w:t>
            </w:r>
          </w:p>
          <w:p w14:paraId="665A7085" w14:textId="77777777" w:rsidR="00236624" w:rsidRPr="00023ED5" w:rsidRDefault="00236624" w:rsidP="00236624">
            <w:pPr>
              <w:rPr>
                <w:rFonts w:asciiTheme="minorHAnsi" w:hAnsiTheme="minorHAnsi" w:cstheme="minorHAnsi"/>
                <w:color w:val="FF0000"/>
                <w:sz w:val="18"/>
                <w:szCs w:val="18"/>
              </w:rPr>
            </w:pPr>
            <w:r>
              <w:rPr>
                <w:rFonts w:asciiTheme="minorHAnsi" w:hAnsiTheme="minorHAnsi" w:cstheme="minorHAnsi"/>
                <w:color w:val="FF0000"/>
                <w:sz w:val="18"/>
                <w:szCs w:val="18"/>
              </w:rPr>
              <w:t xml:space="preserve">To know the multiplication facts for </w:t>
            </w:r>
            <w:proofErr w:type="gramStart"/>
            <w:r>
              <w:rPr>
                <w:rFonts w:asciiTheme="minorHAnsi" w:hAnsiTheme="minorHAnsi" w:cstheme="minorHAnsi"/>
                <w:color w:val="FF0000"/>
                <w:sz w:val="18"/>
                <w:szCs w:val="18"/>
              </w:rPr>
              <w:t>9 and 11 times</w:t>
            </w:r>
            <w:proofErr w:type="gramEnd"/>
            <w:r>
              <w:rPr>
                <w:rFonts w:asciiTheme="minorHAnsi" w:hAnsiTheme="minorHAnsi" w:cstheme="minorHAnsi"/>
                <w:color w:val="FF0000"/>
                <w:sz w:val="18"/>
                <w:szCs w:val="18"/>
              </w:rPr>
              <w:t xml:space="preserve"> tables</w:t>
            </w:r>
          </w:p>
          <w:p w14:paraId="46789E67" w14:textId="6C20D099" w:rsidR="00236624" w:rsidRPr="00023ED5" w:rsidRDefault="00236624" w:rsidP="00EC3A91">
            <w:pPr>
              <w:rPr>
                <w:rFonts w:asciiTheme="minorHAnsi" w:hAnsiTheme="minorHAnsi" w:cstheme="minorHAnsi"/>
                <w:sz w:val="18"/>
                <w:szCs w:val="18"/>
              </w:rPr>
            </w:pPr>
          </w:p>
        </w:tc>
        <w:tc>
          <w:tcPr>
            <w:tcW w:w="3339" w:type="dxa"/>
            <w:gridSpan w:val="3"/>
            <w:tcBorders>
              <w:top w:val="nil"/>
              <w:bottom w:val="single" w:sz="4" w:space="0" w:color="000000"/>
              <w:right w:val="single" w:sz="4" w:space="0" w:color="000000"/>
            </w:tcBorders>
          </w:tcPr>
          <w:p w14:paraId="58727FBE" w14:textId="1E0B9717" w:rsidR="00236624" w:rsidRPr="00023ED5" w:rsidRDefault="00236624" w:rsidP="00EC3A91">
            <w:pPr>
              <w:rPr>
                <w:rFonts w:asciiTheme="minorHAnsi" w:hAnsiTheme="minorHAnsi" w:cstheme="minorHAnsi"/>
                <w:sz w:val="18"/>
                <w:szCs w:val="18"/>
              </w:rPr>
            </w:pPr>
            <w:r>
              <w:rPr>
                <w:rFonts w:asciiTheme="minorHAnsi" w:hAnsiTheme="minorHAnsi" w:cstheme="minorHAnsi"/>
                <w:sz w:val="18"/>
                <w:szCs w:val="18"/>
              </w:rPr>
              <w:t>Year 3</w:t>
            </w:r>
            <w:r w:rsidRPr="00023ED5">
              <w:rPr>
                <w:rFonts w:asciiTheme="minorHAnsi" w:hAnsiTheme="minorHAnsi" w:cstheme="minorHAnsi"/>
                <w:sz w:val="18"/>
                <w:szCs w:val="18"/>
              </w:rPr>
              <w:t>:</w:t>
            </w:r>
          </w:p>
          <w:p w14:paraId="6526A2F4" w14:textId="2139E62B" w:rsidR="00236624" w:rsidRPr="00023ED5" w:rsidRDefault="00236624" w:rsidP="00EC3A91">
            <w:pPr>
              <w:rPr>
                <w:rFonts w:asciiTheme="minorHAnsi" w:hAnsiTheme="minorHAnsi" w:cstheme="minorHAnsi"/>
                <w:color w:val="FF0000"/>
                <w:sz w:val="18"/>
                <w:szCs w:val="18"/>
              </w:rPr>
            </w:pPr>
            <w:r>
              <w:rPr>
                <w:rFonts w:asciiTheme="minorHAnsi" w:hAnsiTheme="minorHAnsi" w:cstheme="minorHAnsi"/>
                <w:color w:val="FF0000"/>
                <w:sz w:val="18"/>
                <w:szCs w:val="18"/>
              </w:rPr>
              <w:t>To recall facts about duration of time</w:t>
            </w:r>
          </w:p>
          <w:p w14:paraId="251F01EC" w14:textId="77777777" w:rsidR="00236624" w:rsidRPr="00023ED5" w:rsidRDefault="00236624" w:rsidP="00EC3A91">
            <w:pPr>
              <w:rPr>
                <w:rFonts w:asciiTheme="minorHAnsi" w:hAnsiTheme="minorHAnsi" w:cstheme="minorHAnsi"/>
                <w:color w:val="FF0000"/>
                <w:sz w:val="18"/>
                <w:szCs w:val="18"/>
              </w:rPr>
            </w:pPr>
          </w:p>
          <w:p w14:paraId="66AFD914" w14:textId="77777777" w:rsidR="00236624" w:rsidRPr="00023ED5" w:rsidRDefault="00236624" w:rsidP="00EC3A91">
            <w:pPr>
              <w:rPr>
                <w:rFonts w:asciiTheme="minorHAnsi" w:hAnsiTheme="minorHAnsi" w:cstheme="minorHAnsi"/>
                <w:color w:val="FF0000"/>
                <w:sz w:val="18"/>
                <w:szCs w:val="18"/>
              </w:rPr>
            </w:pPr>
          </w:p>
          <w:p w14:paraId="6BF19FF2" w14:textId="77777777" w:rsidR="00236624" w:rsidRPr="00023ED5" w:rsidRDefault="00236624" w:rsidP="00236624">
            <w:pPr>
              <w:rPr>
                <w:rFonts w:asciiTheme="minorHAnsi" w:hAnsiTheme="minorHAnsi" w:cstheme="minorHAnsi"/>
                <w:sz w:val="18"/>
                <w:szCs w:val="18"/>
              </w:rPr>
            </w:pPr>
            <w:r>
              <w:rPr>
                <w:rFonts w:asciiTheme="minorHAnsi" w:hAnsiTheme="minorHAnsi" w:cstheme="minorHAnsi"/>
                <w:sz w:val="18"/>
                <w:szCs w:val="18"/>
              </w:rPr>
              <w:t>Year 4</w:t>
            </w:r>
            <w:r w:rsidRPr="00023ED5">
              <w:rPr>
                <w:rFonts w:asciiTheme="minorHAnsi" w:hAnsiTheme="minorHAnsi" w:cstheme="minorHAnsi"/>
                <w:sz w:val="18"/>
                <w:szCs w:val="18"/>
              </w:rPr>
              <w:t>:</w:t>
            </w:r>
          </w:p>
          <w:p w14:paraId="701363F2" w14:textId="2F92071E" w:rsidR="00236624" w:rsidRPr="00023ED5" w:rsidRDefault="00236624" w:rsidP="00236624">
            <w:pPr>
              <w:rPr>
                <w:rFonts w:asciiTheme="minorHAnsi" w:hAnsiTheme="minorHAnsi" w:cstheme="minorHAnsi"/>
                <w:sz w:val="18"/>
                <w:szCs w:val="18"/>
              </w:rPr>
            </w:pPr>
            <w:r w:rsidRPr="007057C6">
              <w:rPr>
                <w:rFonts w:asciiTheme="minorHAnsi" w:hAnsiTheme="minorHAnsi" w:cstheme="minorHAnsi"/>
                <w:color w:val="FF0000"/>
                <w:sz w:val="18"/>
                <w:szCs w:val="18"/>
              </w:rPr>
              <w:t>To know the multiplication and division facts for 7 times tables</w:t>
            </w:r>
          </w:p>
        </w:tc>
        <w:tc>
          <w:tcPr>
            <w:tcW w:w="3565" w:type="dxa"/>
            <w:gridSpan w:val="5"/>
            <w:tcBorders>
              <w:top w:val="nil"/>
              <w:left w:val="single" w:sz="4" w:space="0" w:color="000000"/>
              <w:bottom w:val="single" w:sz="4" w:space="0" w:color="000000"/>
              <w:right w:val="single" w:sz="4" w:space="0" w:color="auto"/>
            </w:tcBorders>
          </w:tcPr>
          <w:p w14:paraId="4F73BEC9" w14:textId="4DB29D89" w:rsidR="00236624" w:rsidRPr="00023ED5" w:rsidRDefault="00236624" w:rsidP="00EC3A91">
            <w:pPr>
              <w:rPr>
                <w:rFonts w:asciiTheme="minorHAnsi" w:hAnsiTheme="minorHAnsi" w:cstheme="minorHAnsi"/>
                <w:sz w:val="18"/>
                <w:szCs w:val="18"/>
              </w:rPr>
            </w:pPr>
            <w:r>
              <w:rPr>
                <w:rFonts w:asciiTheme="minorHAnsi" w:hAnsiTheme="minorHAnsi" w:cstheme="minorHAnsi"/>
                <w:sz w:val="18"/>
                <w:szCs w:val="18"/>
              </w:rPr>
              <w:t>Year 3</w:t>
            </w:r>
            <w:r w:rsidRPr="00023ED5">
              <w:rPr>
                <w:rFonts w:asciiTheme="minorHAnsi" w:hAnsiTheme="minorHAnsi" w:cstheme="minorHAnsi"/>
                <w:sz w:val="18"/>
                <w:szCs w:val="18"/>
              </w:rPr>
              <w:t>:</w:t>
            </w:r>
          </w:p>
          <w:p w14:paraId="5BA79C25" w14:textId="764BF3BF" w:rsidR="00236624" w:rsidRPr="00023ED5" w:rsidRDefault="00236624" w:rsidP="00EC3A91">
            <w:pPr>
              <w:rPr>
                <w:rFonts w:asciiTheme="minorHAnsi" w:hAnsiTheme="minorHAnsi" w:cstheme="minorHAnsi"/>
                <w:color w:val="FF0000"/>
                <w:sz w:val="18"/>
                <w:szCs w:val="18"/>
              </w:rPr>
            </w:pPr>
            <w:r>
              <w:rPr>
                <w:rFonts w:asciiTheme="minorHAnsi" w:hAnsiTheme="minorHAnsi" w:cstheme="minorHAnsi"/>
                <w:color w:val="FF0000"/>
                <w:sz w:val="18"/>
                <w:szCs w:val="18"/>
              </w:rPr>
              <w:t>To know the multiplication and division facts for the 3 times table</w:t>
            </w:r>
          </w:p>
          <w:p w14:paraId="467DF253" w14:textId="77777777" w:rsidR="00236624" w:rsidRPr="00023ED5" w:rsidRDefault="00236624" w:rsidP="00EC3A91">
            <w:pPr>
              <w:rPr>
                <w:rFonts w:asciiTheme="minorHAnsi" w:hAnsiTheme="minorHAnsi" w:cstheme="minorHAnsi"/>
                <w:color w:val="FF0000"/>
                <w:sz w:val="18"/>
                <w:szCs w:val="18"/>
              </w:rPr>
            </w:pPr>
          </w:p>
          <w:p w14:paraId="13278B8F" w14:textId="77777777" w:rsidR="00236624" w:rsidRDefault="00236624" w:rsidP="00236624">
            <w:pPr>
              <w:rPr>
                <w:rFonts w:asciiTheme="minorHAnsi" w:hAnsiTheme="minorHAnsi" w:cstheme="minorHAnsi"/>
                <w:color w:val="FF0000"/>
                <w:sz w:val="18"/>
                <w:szCs w:val="18"/>
              </w:rPr>
            </w:pPr>
            <w:r>
              <w:rPr>
                <w:rFonts w:asciiTheme="minorHAnsi" w:hAnsiTheme="minorHAnsi" w:cstheme="minorHAnsi"/>
                <w:sz w:val="18"/>
                <w:szCs w:val="18"/>
              </w:rPr>
              <w:t>Year 4</w:t>
            </w:r>
            <w:r w:rsidRPr="00023ED5">
              <w:rPr>
                <w:rFonts w:asciiTheme="minorHAnsi" w:hAnsiTheme="minorHAnsi" w:cstheme="minorHAnsi"/>
                <w:sz w:val="18"/>
                <w:szCs w:val="18"/>
              </w:rPr>
              <w:t>:</w:t>
            </w:r>
            <w:r>
              <w:rPr>
                <w:rFonts w:asciiTheme="minorHAnsi" w:hAnsiTheme="minorHAnsi" w:cstheme="minorHAnsi"/>
                <w:color w:val="FF0000"/>
                <w:sz w:val="18"/>
                <w:szCs w:val="18"/>
              </w:rPr>
              <w:t xml:space="preserve"> </w:t>
            </w:r>
          </w:p>
          <w:p w14:paraId="74D04714" w14:textId="6F21B6AD" w:rsidR="00236624" w:rsidRPr="00023ED5" w:rsidRDefault="00236624" w:rsidP="00236624">
            <w:pPr>
              <w:rPr>
                <w:rFonts w:asciiTheme="minorHAnsi" w:hAnsiTheme="minorHAnsi" w:cstheme="minorHAnsi"/>
                <w:sz w:val="18"/>
                <w:szCs w:val="18"/>
              </w:rPr>
            </w:pPr>
            <w:r>
              <w:rPr>
                <w:rFonts w:asciiTheme="minorHAnsi" w:hAnsiTheme="minorHAnsi" w:cstheme="minorHAnsi"/>
                <w:color w:val="FF0000"/>
                <w:sz w:val="18"/>
                <w:szCs w:val="18"/>
              </w:rPr>
              <w:t xml:space="preserve">To multiply and divide single digit numbers by 10 and 100 </w:t>
            </w:r>
          </w:p>
        </w:tc>
        <w:tc>
          <w:tcPr>
            <w:tcW w:w="3116" w:type="dxa"/>
            <w:gridSpan w:val="2"/>
            <w:tcBorders>
              <w:top w:val="nil"/>
              <w:left w:val="single" w:sz="4" w:space="0" w:color="auto"/>
            </w:tcBorders>
          </w:tcPr>
          <w:p w14:paraId="57596365" w14:textId="36F3F3DB" w:rsidR="00236624" w:rsidRPr="00023ED5" w:rsidRDefault="00236624" w:rsidP="00EC3A91">
            <w:pPr>
              <w:rPr>
                <w:rFonts w:asciiTheme="minorHAnsi" w:hAnsiTheme="minorHAnsi" w:cstheme="minorHAnsi"/>
                <w:sz w:val="18"/>
                <w:szCs w:val="18"/>
              </w:rPr>
            </w:pPr>
            <w:r>
              <w:rPr>
                <w:rFonts w:asciiTheme="minorHAnsi" w:hAnsiTheme="minorHAnsi" w:cstheme="minorHAnsi"/>
                <w:sz w:val="18"/>
                <w:szCs w:val="18"/>
              </w:rPr>
              <w:t>Year 3</w:t>
            </w:r>
            <w:r w:rsidRPr="00023ED5">
              <w:rPr>
                <w:rFonts w:asciiTheme="minorHAnsi" w:hAnsiTheme="minorHAnsi" w:cstheme="minorHAnsi"/>
                <w:sz w:val="18"/>
                <w:szCs w:val="18"/>
              </w:rPr>
              <w:t>:</w:t>
            </w:r>
          </w:p>
          <w:p w14:paraId="619C75BA" w14:textId="50649476" w:rsidR="00236624" w:rsidRDefault="00236624" w:rsidP="00EC3A91">
            <w:pPr>
              <w:rPr>
                <w:rFonts w:asciiTheme="minorHAnsi" w:hAnsiTheme="minorHAnsi" w:cstheme="minorHAnsi"/>
                <w:color w:val="FF0000"/>
                <w:sz w:val="18"/>
                <w:szCs w:val="18"/>
              </w:rPr>
            </w:pPr>
            <w:r>
              <w:rPr>
                <w:rFonts w:asciiTheme="minorHAnsi" w:hAnsiTheme="minorHAnsi" w:cstheme="minorHAnsi"/>
                <w:color w:val="FF0000"/>
                <w:sz w:val="18"/>
                <w:szCs w:val="18"/>
              </w:rPr>
              <w:t>To tell the time to the nearest 5 minutes</w:t>
            </w:r>
          </w:p>
          <w:p w14:paraId="3DA05553" w14:textId="77777777" w:rsidR="00236624" w:rsidRPr="00023ED5" w:rsidRDefault="00236624" w:rsidP="00EC3A91">
            <w:pPr>
              <w:rPr>
                <w:rFonts w:asciiTheme="minorHAnsi" w:hAnsiTheme="minorHAnsi" w:cstheme="minorHAnsi"/>
                <w:color w:val="FF0000"/>
                <w:sz w:val="18"/>
                <w:szCs w:val="18"/>
              </w:rPr>
            </w:pPr>
          </w:p>
          <w:p w14:paraId="5ADCFF5F" w14:textId="77777777" w:rsidR="00236624" w:rsidRPr="00023ED5" w:rsidRDefault="00236624" w:rsidP="00236624">
            <w:pPr>
              <w:rPr>
                <w:rFonts w:asciiTheme="minorHAnsi" w:hAnsiTheme="minorHAnsi" w:cstheme="minorHAnsi"/>
                <w:sz w:val="18"/>
                <w:szCs w:val="18"/>
              </w:rPr>
            </w:pPr>
            <w:r>
              <w:rPr>
                <w:rFonts w:asciiTheme="minorHAnsi" w:hAnsiTheme="minorHAnsi" w:cstheme="minorHAnsi"/>
                <w:sz w:val="18"/>
                <w:szCs w:val="18"/>
              </w:rPr>
              <w:t>Year 4</w:t>
            </w:r>
            <w:r w:rsidRPr="00023ED5">
              <w:rPr>
                <w:rFonts w:asciiTheme="minorHAnsi" w:hAnsiTheme="minorHAnsi" w:cstheme="minorHAnsi"/>
                <w:sz w:val="18"/>
                <w:szCs w:val="18"/>
              </w:rPr>
              <w:t>:</w:t>
            </w:r>
          </w:p>
          <w:p w14:paraId="0A557B10" w14:textId="00B87E1E" w:rsidR="00236624" w:rsidRPr="00023ED5" w:rsidRDefault="00236624" w:rsidP="00EC3A91">
            <w:pPr>
              <w:rPr>
                <w:rFonts w:asciiTheme="minorHAnsi" w:hAnsiTheme="minorHAnsi" w:cstheme="minorHAnsi"/>
                <w:sz w:val="18"/>
                <w:szCs w:val="18"/>
              </w:rPr>
            </w:pPr>
            <w:r>
              <w:rPr>
                <w:rFonts w:asciiTheme="minorHAnsi" w:hAnsiTheme="minorHAnsi" w:cstheme="minorHAnsi"/>
                <w:color w:val="FF0000"/>
                <w:sz w:val="18"/>
                <w:szCs w:val="18"/>
              </w:rPr>
              <w:t>To recall decimal equivalents of fractions</w:t>
            </w:r>
          </w:p>
        </w:tc>
      </w:tr>
      <w:tr w:rsidR="00EC3A91" w14:paraId="4953061E" w14:textId="328EA802" w:rsidTr="00B0104A">
        <w:trPr>
          <w:trHeight w:val="717"/>
        </w:trPr>
        <w:tc>
          <w:tcPr>
            <w:tcW w:w="878" w:type="dxa"/>
          </w:tcPr>
          <w:p w14:paraId="7ACB85EB" w14:textId="4BD13ED7" w:rsidR="002F7A56" w:rsidRDefault="002F7A56" w:rsidP="00EC3A91">
            <w:pPr>
              <w:pStyle w:val="TableParagraph"/>
              <w:ind w:left="84" w:right="76"/>
              <w:jc w:val="center"/>
              <w:rPr>
                <w:spacing w:val="-2"/>
                <w:sz w:val="24"/>
              </w:rPr>
            </w:pPr>
            <w:r>
              <w:rPr>
                <w:spacing w:val="-2"/>
                <w:sz w:val="24"/>
              </w:rPr>
              <w:t>New</w:t>
            </w:r>
          </w:p>
          <w:p w14:paraId="6E838B86" w14:textId="08C4A3C6" w:rsidR="00EC3A91" w:rsidRDefault="00EC3A91" w:rsidP="00EC3A91">
            <w:pPr>
              <w:pStyle w:val="TableParagraph"/>
              <w:ind w:left="84" w:right="76"/>
              <w:jc w:val="center"/>
              <w:rPr>
                <w:sz w:val="24"/>
              </w:rPr>
            </w:pPr>
            <w:r>
              <w:rPr>
                <w:spacing w:val="-2"/>
                <w:sz w:val="24"/>
              </w:rPr>
              <w:t>Vocabulary</w:t>
            </w:r>
          </w:p>
        </w:tc>
        <w:tc>
          <w:tcPr>
            <w:tcW w:w="3993" w:type="dxa"/>
            <w:gridSpan w:val="3"/>
          </w:tcPr>
          <w:p w14:paraId="554A6DEC" w14:textId="77777777" w:rsidR="006855C8" w:rsidRDefault="006855C8" w:rsidP="00EC3A91">
            <w:pPr>
              <w:pStyle w:val="TableParagraph"/>
              <w:spacing w:line="219" w:lineRule="exact"/>
              <w:ind w:left="107"/>
              <w:rPr>
                <w:rFonts w:asciiTheme="minorHAnsi" w:hAnsiTheme="minorHAnsi" w:cstheme="minorHAnsi"/>
                <w:sz w:val="18"/>
                <w:szCs w:val="18"/>
              </w:rPr>
            </w:pPr>
            <w:r>
              <w:rPr>
                <w:rFonts w:asciiTheme="minorHAnsi" w:hAnsiTheme="minorHAnsi" w:cstheme="minorHAnsi"/>
                <w:sz w:val="18"/>
                <w:szCs w:val="18"/>
              </w:rPr>
              <w:t>Numbers to 10,000, Round to the nearest, Thousand more or less than, negative integers, count through zero, Roman numerals (I-C)</w:t>
            </w:r>
          </w:p>
          <w:p w14:paraId="0DA2CEBD" w14:textId="77777777" w:rsidR="006855C8" w:rsidRDefault="006855C8" w:rsidP="00EC3A91">
            <w:pPr>
              <w:pStyle w:val="TableParagraph"/>
              <w:spacing w:line="219" w:lineRule="exact"/>
              <w:ind w:left="107"/>
              <w:rPr>
                <w:rFonts w:asciiTheme="minorHAnsi" w:hAnsiTheme="minorHAnsi" w:cstheme="minorHAnsi"/>
                <w:sz w:val="18"/>
                <w:szCs w:val="18"/>
              </w:rPr>
            </w:pPr>
            <w:r>
              <w:rPr>
                <w:rFonts w:asciiTheme="minorHAnsi" w:hAnsiTheme="minorHAnsi" w:cstheme="minorHAnsi"/>
                <w:sz w:val="18"/>
                <w:szCs w:val="18"/>
              </w:rPr>
              <w:t>Column addition and subtraction</w:t>
            </w:r>
          </w:p>
          <w:p w14:paraId="73690101" w14:textId="17E27740" w:rsidR="007057C6" w:rsidRPr="00996F9C" w:rsidRDefault="006855C8" w:rsidP="00EC3A91">
            <w:pPr>
              <w:pStyle w:val="TableParagraph"/>
              <w:spacing w:line="219" w:lineRule="exact"/>
              <w:ind w:left="107"/>
              <w:rPr>
                <w:rFonts w:asciiTheme="minorHAnsi" w:hAnsiTheme="minorHAnsi" w:cstheme="minorHAnsi"/>
                <w:sz w:val="18"/>
                <w:szCs w:val="18"/>
              </w:rPr>
            </w:pPr>
            <w:r>
              <w:rPr>
                <w:rFonts w:asciiTheme="minorHAnsi" w:hAnsiTheme="minorHAnsi" w:cstheme="minorHAnsi"/>
                <w:sz w:val="18"/>
                <w:szCs w:val="18"/>
              </w:rPr>
              <w:t>Exchange, complements, inverse, efficient, methods</w:t>
            </w:r>
            <w:r w:rsidR="007057C6">
              <w:rPr>
                <w:rFonts w:asciiTheme="minorHAnsi" w:hAnsiTheme="minorHAnsi" w:cstheme="minorHAnsi"/>
                <w:sz w:val="18"/>
                <w:szCs w:val="18"/>
              </w:rPr>
              <w:t xml:space="preserve"> </w:t>
            </w:r>
          </w:p>
        </w:tc>
        <w:tc>
          <w:tcPr>
            <w:tcW w:w="3339" w:type="dxa"/>
            <w:gridSpan w:val="3"/>
          </w:tcPr>
          <w:p w14:paraId="0C86CD0A" w14:textId="77777777" w:rsidR="00EC3A91" w:rsidRDefault="002F7A56" w:rsidP="00EC3A91">
            <w:pPr>
              <w:rPr>
                <w:rFonts w:asciiTheme="minorHAnsi" w:hAnsiTheme="minorHAnsi" w:cstheme="minorHAnsi"/>
                <w:sz w:val="18"/>
                <w:szCs w:val="18"/>
              </w:rPr>
            </w:pPr>
            <w:r>
              <w:rPr>
                <w:rFonts w:asciiTheme="minorHAnsi" w:hAnsiTheme="minorHAnsi" w:cstheme="minorHAnsi"/>
                <w:sz w:val="18"/>
                <w:szCs w:val="18"/>
              </w:rPr>
              <w:t xml:space="preserve">Multiplication facts up to 12 x 12 </w:t>
            </w:r>
          </w:p>
          <w:p w14:paraId="1E588AD6" w14:textId="48CFEC92" w:rsidR="002F7A56" w:rsidRPr="00996F9C" w:rsidRDefault="002F7A56" w:rsidP="00EC3A91">
            <w:pPr>
              <w:rPr>
                <w:rFonts w:asciiTheme="minorHAnsi" w:hAnsiTheme="minorHAnsi" w:cstheme="minorHAnsi"/>
                <w:sz w:val="18"/>
                <w:szCs w:val="18"/>
              </w:rPr>
            </w:pPr>
            <w:r>
              <w:rPr>
                <w:rFonts w:asciiTheme="minorHAnsi" w:hAnsiTheme="minorHAnsi" w:cstheme="minorHAnsi"/>
                <w:sz w:val="18"/>
                <w:szCs w:val="18"/>
              </w:rPr>
              <w:t>Division facts, product, scale up, inverse, derive</w:t>
            </w:r>
          </w:p>
        </w:tc>
        <w:tc>
          <w:tcPr>
            <w:tcW w:w="3341" w:type="dxa"/>
            <w:gridSpan w:val="3"/>
          </w:tcPr>
          <w:p w14:paraId="6DF81E2A" w14:textId="77777777" w:rsidR="00EC3A91" w:rsidRDefault="002F7A56" w:rsidP="00EC3A91">
            <w:pPr>
              <w:rPr>
                <w:rFonts w:asciiTheme="minorHAnsi" w:hAnsiTheme="minorHAnsi" w:cstheme="minorHAnsi"/>
                <w:sz w:val="18"/>
                <w:szCs w:val="18"/>
              </w:rPr>
            </w:pPr>
            <w:r>
              <w:rPr>
                <w:rFonts w:asciiTheme="minorHAnsi" w:hAnsiTheme="minorHAnsi" w:cstheme="minorHAnsi"/>
                <w:sz w:val="18"/>
                <w:szCs w:val="18"/>
              </w:rPr>
              <w:t>Convert</w:t>
            </w:r>
          </w:p>
          <w:p w14:paraId="0DB293C5" w14:textId="7A6C1CAF" w:rsidR="002F7A56" w:rsidRPr="00996F9C" w:rsidRDefault="002F7A56" w:rsidP="00EC3A91">
            <w:pPr>
              <w:rPr>
                <w:rFonts w:asciiTheme="minorHAnsi" w:hAnsiTheme="minorHAnsi" w:cstheme="minorHAnsi"/>
                <w:sz w:val="18"/>
                <w:szCs w:val="18"/>
              </w:rPr>
            </w:pPr>
            <w:r>
              <w:rPr>
                <w:rFonts w:asciiTheme="minorHAnsi" w:hAnsiTheme="minorHAnsi" w:cstheme="minorHAnsi"/>
                <w:sz w:val="18"/>
                <w:szCs w:val="18"/>
              </w:rPr>
              <w:t>Numerator, denominator, unit fraction, non-unit fraction, compare and order, tenths, equivalent</w:t>
            </w:r>
          </w:p>
        </w:tc>
        <w:tc>
          <w:tcPr>
            <w:tcW w:w="3339" w:type="dxa"/>
            <w:gridSpan w:val="3"/>
            <w:tcBorders>
              <w:right w:val="single" w:sz="4" w:space="0" w:color="000000"/>
            </w:tcBorders>
          </w:tcPr>
          <w:p w14:paraId="69FBE769" w14:textId="77777777" w:rsidR="002F7A56" w:rsidRDefault="002F7A56" w:rsidP="002F7A56">
            <w:pPr>
              <w:rPr>
                <w:rFonts w:asciiTheme="minorHAnsi" w:hAnsiTheme="minorHAnsi" w:cstheme="minorHAnsi"/>
                <w:sz w:val="18"/>
                <w:szCs w:val="18"/>
              </w:rPr>
            </w:pPr>
            <w:r>
              <w:rPr>
                <w:rFonts w:asciiTheme="minorHAnsi" w:hAnsiTheme="minorHAnsi" w:cstheme="minorHAnsi"/>
                <w:sz w:val="18"/>
                <w:szCs w:val="18"/>
              </w:rPr>
              <w:t>Convert</w:t>
            </w:r>
          </w:p>
          <w:p w14:paraId="45D2F6CE" w14:textId="73EDFB64" w:rsidR="00EC3A91" w:rsidRPr="00996F9C" w:rsidRDefault="002F7A56" w:rsidP="002F7A56">
            <w:pPr>
              <w:rPr>
                <w:rFonts w:asciiTheme="minorHAnsi" w:hAnsiTheme="minorHAnsi" w:cstheme="minorHAnsi"/>
                <w:sz w:val="18"/>
                <w:szCs w:val="18"/>
              </w:rPr>
            </w:pPr>
            <w:r>
              <w:rPr>
                <w:rFonts w:asciiTheme="minorHAnsi" w:hAnsiTheme="minorHAnsi" w:cstheme="minorHAnsi"/>
                <w:sz w:val="18"/>
                <w:szCs w:val="18"/>
              </w:rPr>
              <w:t>Numerator, denominator, unit fraction, non-unit fraction, compare and order, tenths, equivalent, capacity, mass, volume</w:t>
            </w:r>
          </w:p>
        </w:tc>
        <w:tc>
          <w:tcPr>
            <w:tcW w:w="3565" w:type="dxa"/>
            <w:gridSpan w:val="5"/>
            <w:tcBorders>
              <w:left w:val="single" w:sz="4" w:space="0" w:color="000000"/>
              <w:right w:val="single" w:sz="4" w:space="0" w:color="auto"/>
            </w:tcBorders>
          </w:tcPr>
          <w:p w14:paraId="5A02BBBD" w14:textId="77777777" w:rsidR="00EC3A91" w:rsidRDefault="002F7A56" w:rsidP="00EC3A91">
            <w:pPr>
              <w:rPr>
                <w:rFonts w:asciiTheme="minorHAnsi" w:hAnsiTheme="minorHAnsi" w:cstheme="minorHAnsi"/>
                <w:sz w:val="18"/>
                <w:szCs w:val="18"/>
              </w:rPr>
            </w:pPr>
            <w:r>
              <w:rPr>
                <w:rFonts w:asciiTheme="minorHAnsi" w:hAnsiTheme="minorHAnsi" w:cstheme="minorHAnsi"/>
                <w:sz w:val="18"/>
                <w:szCs w:val="18"/>
              </w:rPr>
              <w:t>Right angle, acute angle, obtuse angle</w:t>
            </w:r>
          </w:p>
          <w:p w14:paraId="554B9161" w14:textId="0F353F28" w:rsidR="002F7A56" w:rsidRPr="00996F9C" w:rsidRDefault="002F7A56" w:rsidP="00EC3A91">
            <w:pPr>
              <w:rPr>
                <w:rFonts w:asciiTheme="minorHAnsi" w:hAnsiTheme="minorHAnsi" w:cstheme="minorHAnsi"/>
                <w:sz w:val="18"/>
                <w:szCs w:val="18"/>
              </w:rPr>
            </w:pPr>
            <w:r>
              <w:rPr>
                <w:rFonts w:asciiTheme="minorHAnsi" w:hAnsiTheme="minorHAnsi" w:cstheme="minorHAnsi"/>
                <w:sz w:val="18"/>
                <w:szCs w:val="18"/>
              </w:rPr>
              <w:t>Tenths, hundredths, compare and order, Perpendicular and parallel lines, quadrilaterals, triangles</w:t>
            </w:r>
          </w:p>
        </w:tc>
        <w:tc>
          <w:tcPr>
            <w:tcW w:w="3116" w:type="dxa"/>
            <w:gridSpan w:val="2"/>
            <w:tcBorders>
              <w:left w:val="single" w:sz="4" w:space="0" w:color="auto"/>
            </w:tcBorders>
          </w:tcPr>
          <w:p w14:paraId="25D03396" w14:textId="3460FB78" w:rsidR="00EC3A91" w:rsidRPr="00996F9C" w:rsidRDefault="002F7A56" w:rsidP="00EC3A91">
            <w:pPr>
              <w:rPr>
                <w:rFonts w:asciiTheme="minorHAnsi" w:hAnsiTheme="minorHAnsi" w:cstheme="minorHAnsi"/>
                <w:sz w:val="18"/>
                <w:szCs w:val="18"/>
              </w:rPr>
            </w:pPr>
            <w:r>
              <w:rPr>
                <w:rFonts w:asciiTheme="minorHAnsi" w:hAnsiTheme="minorHAnsi" w:cstheme="minorHAnsi"/>
                <w:sz w:val="18"/>
                <w:szCs w:val="18"/>
              </w:rPr>
              <w:t xml:space="preserve">Greater/less than ninety degrees, Orientation, Horizontal, perpendicular and parallel lines, Chart, Bar chart, frequency table, </w:t>
            </w:r>
            <w:proofErr w:type="spellStart"/>
            <w:r>
              <w:rPr>
                <w:rFonts w:asciiTheme="minorHAnsi" w:hAnsiTheme="minorHAnsi" w:cstheme="minorHAnsi"/>
                <w:sz w:val="18"/>
                <w:szCs w:val="18"/>
              </w:rPr>
              <w:t>carroll</w:t>
            </w:r>
            <w:proofErr w:type="spellEnd"/>
            <w:r>
              <w:rPr>
                <w:rFonts w:asciiTheme="minorHAnsi" w:hAnsiTheme="minorHAnsi" w:cstheme="minorHAnsi"/>
                <w:sz w:val="18"/>
                <w:szCs w:val="18"/>
              </w:rPr>
              <w:t xml:space="preserve"> diagram, </w:t>
            </w:r>
            <w:proofErr w:type="spellStart"/>
            <w:r>
              <w:rPr>
                <w:rFonts w:asciiTheme="minorHAnsi" w:hAnsiTheme="minorHAnsi" w:cstheme="minorHAnsi"/>
                <w:sz w:val="18"/>
                <w:szCs w:val="18"/>
              </w:rPr>
              <w:t>venn</w:t>
            </w:r>
            <w:proofErr w:type="spellEnd"/>
            <w:r>
              <w:rPr>
                <w:rFonts w:asciiTheme="minorHAnsi" w:hAnsiTheme="minorHAnsi" w:cstheme="minorHAnsi"/>
                <w:sz w:val="18"/>
                <w:szCs w:val="18"/>
              </w:rPr>
              <w:t xml:space="preserve"> diagram, axis, continuous data, line graph, co-ordinates, translation, quadrant, x </w:t>
            </w:r>
            <w:r w:rsidR="009256AA">
              <w:rPr>
                <w:rFonts w:asciiTheme="minorHAnsi" w:hAnsiTheme="minorHAnsi" w:cstheme="minorHAnsi"/>
                <w:sz w:val="18"/>
                <w:szCs w:val="18"/>
              </w:rPr>
              <w:t>axis, y axis</w:t>
            </w:r>
          </w:p>
        </w:tc>
      </w:tr>
      <w:tr w:rsidR="00EC3A91" w14:paraId="462E6226" w14:textId="77777777" w:rsidTr="00B0104A">
        <w:trPr>
          <w:trHeight w:val="1319"/>
        </w:trPr>
        <w:tc>
          <w:tcPr>
            <w:tcW w:w="878" w:type="dxa"/>
          </w:tcPr>
          <w:p w14:paraId="52B7799F" w14:textId="78F9D6DD" w:rsidR="00EC3A91" w:rsidRDefault="00EC3A91" w:rsidP="00EC3A91">
            <w:pPr>
              <w:pStyle w:val="TableParagraph"/>
              <w:spacing w:before="1"/>
              <w:ind w:left="84" w:right="76"/>
              <w:jc w:val="center"/>
              <w:rPr>
                <w:spacing w:val="-2"/>
                <w:sz w:val="24"/>
              </w:rPr>
            </w:pPr>
            <w:r>
              <w:rPr>
                <w:spacing w:val="-2"/>
                <w:sz w:val="24"/>
              </w:rPr>
              <w:t>End Point (NC)</w:t>
            </w:r>
          </w:p>
        </w:tc>
        <w:tc>
          <w:tcPr>
            <w:tcW w:w="3993" w:type="dxa"/>
            <w:gridSpan w:val="3"/>
          </w:tcPr>
          <w:p w14:paraId="35E6F75C" w14:textId="34DFE636" w:rsidR="00EC3A91" w:rsidRPr="00494C54" w:rsidRDefault="002F7A56" w:rsidP="00EC3A91">
            <w:pPr>
              <w:shd w:val="clear" w:color="auto" w:fill="FFFFFF"/>
              <w:ind w:left="295"/>
              <w:rPr>
                <w:rFonts w:asciiTheme="minorHAnsi" w:eastAsia="Times New Roman" w:hAnsiTheme="minorHAnsi" w:cstheme="minorHAnsi"/>
                <w:b/>
                <w:color w:val="00B050"/>
                <w:sz w:val="16"/>
                <w:szCs w:val="16"/>
                <w:lang w:eastAsia="en-GB"/>
              </w:rPr>
            </w:pPr>
            <w:r>
              <w:rPr>
                <w:rFonts w:asciiTheme="minorHAnsi" w:eastAsia="Times New Roman" w:hAnsiTheme="minorHAnsi" w:cstheme="minorHAnsi"/>
                <w:b/>
                <w:color w:val="00B050"/>
                <w:sz w:val="16"/>
                <w:szCs w:val="16"/>
                <w:lang w:eastAsia="en-GB"/>
              </w:rPr>
              <w:t>Year 3</w:t>
            </w:r>
            <w:r w:rsidR="00EC3A91" w:rsidRPr="00494C54">
              <w:rPr>
                <w:rFonts w:asciiTheme="minorHAnsi" w:eastAsia="Times New Roman" w:hAnsiTheme="minorHAnsi" w:cstheme="minorHAnsi"/>
                <w:b/>
                <w:color w:val="00B050"/>
                <w:sz w:val="16"/>
                <w:szCs w:val="16"/>
                <w:lang w:eastAsia="en-GB"/>
              </w:rPr>
              <w:t>:</w:t>
            </w:r>
          </w:p>
          <w:p w14:paraId="0C8F6A08" w14:textId="77777777" w:rsidR="002F7A56" w:rsidRPr="006E60BA" w:rsidRDefault="002F7A56" w:rsidP="002F7A56">
            <w:pPr>
              <w:shd w:val="clear" w:color="auto" w:fill="FFFFFF"/>
              <w:ind w:left="301"/>
              <w:rPr>
                <w:rFonts w:asciiTheme="minorHAnsi" w:eastAsia="Times New Roman" w:hAnsiTheme="minorHAnsi" w:cstheme="minorHAnsi"/>
                <w:color w:val="00B050"/>
                <w:sz w:val="16"/>
                <w:szCs w:val="16"/>
                <w:lang w:eastAsia="en-GB"/>
              </w:rPr>
            </w:pPr>
            <w:r w:rsidRPr="006E60BA">
              <w:rPr>
                <w:rFonts w:asciiTheme="minorHAnsi" w:eastAsia="Times New Roman" w:hAnsiTheme="minorHAnsi" w:cstheme="minorHAnsi"/>
                <w:color w:val="00B050"/>
                <w:sz w:val="16"/>
                <w:szCs w:val="16"/>
                <w:lang w:eastAsia="en-GB"/>
              </w:rPr>
              <w:t>count from 0 in multiples of 4, 8, 50 and 100; find 10 or 100 more or less than a given number</w:t>
            </w:r>
          </w:p>
          <w:p w14:paraId="74E36229" w14:textId="77777777" w:rsidR="002F7A56" w:rsidRPr="006E60BA" w:rsidRDefault="002F7A56" w:rsidP="002F7A56">
            <w:pPr>
              <w:shd w:val="clear" w:color="auto" w:fill="FFFFFF"/>
              <w:ind w:left="301"/>
              <w:rPr>
                <w:rFonts w:asciiTheme="minorHAnsi" w:eastAsia="Times New Roman" w:hAnsiTheme="minorHAnsi" w:cstheme="minorHAnsi"/>
                <w:color w:val="00B050"/>
                <w:sz w:val="16"/>
                <w:szCs w:val="16"/>
                <w:lang w:eastAsia="en-GB"/>
              </w:rPr>
            </w:pPr>
            <w:proofErr w:type="spellStart"/>
            <w:r w:rsidRPr="006E60BA">
              <w:rPr>
                <w:rFonts w:asciiTheme="minorHAnsi" w:eastAsia="Times New Roman" w:hAnsiTheme="minorHAnsi" w:cstheme="minorHAnsi"/>
                <w:color w:val="00B050"/>
                <w:sz w:val="16"/>
                <w:szCs w:val="16"/>
                <w:lang w:eastAsia="en-GB"/>
              </w:rPr>
              <w:t>recognise</w:t>
            </w:r>
            <w:proofErr w:type="spellEnd"/>
            <w:r w:rsidRPr="006E60BA">
              <w:rPr>
                <w:rFonts w:asciiTheme="minorHAnsi" w:eastAsia="Times New Roman" w:hAnsiTheme="minorHAnsi" w:cstheme="minorHAnsi"/>
                <w:color w:val="00B050"/>
                <w:sz w:val="16"/>
                <w:szCs w:val="16"/>
                <w:lang w:eastAsia="en-GB"/>
              </w:rPr>
              <w:t xml:space="preserve"> the place value of each digit in a 3-digit number (100s, 10s, 1s)</w:t>
            </w:r>
          </w:p>
          <w:p w14:paraId="5239B402" w14:textId="77777777" w:rsidR="002F7A56" w:rsidRPr="006E60BA" w:rsidRDefault="002F7A56" w:rsidP="002F7A56">
            <w:pPr>
              <w:shd w:val="clear" w:color="auto" w:fill="FFFFFF"/>
              <w:ind w:left="301"/>
              <w:rPr>
                <w:rFonts w:asciiTheme="minorHAnsi" w:eastAsia="Times New Roman" w:hAnsiTheme="minorHAnsi" w:cstheme="minorHAnsi"/>
                <w:color w:val="00B050"/>
                <w:sz w:val="16"/>
                <w:szCs w:val="16"/>
                <w:lang w:eastAsia="en-GB"/>
              </w:rPr>
            </w:pPr>
            <w:r w:rsidRPr="006E60BA">
              <w:rPr>
                <w:rFonts w:asciiTheme="minorHAnsi" w:eastAsia="Times New Roman" w:hAnsiTheme="minorHAnsi" w:cstheme="minorHAnsi"/>
                <w:color w:val="00B050"/>
                <w:sz w:val="16"/>
                <w:szCs w:val="16"/>
                <w:lang w:eastAsia="en-GB"/>
              </w:rPr>
              <w:t>compare and order numbers up to 1,000</w:t>
            </w:r>
          </w:p>
          <w:p w14:paraId="0ABB86F9" w14:textId="77777777" w:rsidR="002F7A56" w:rsidRPr="006E60BA" w:rsidRDefault="002F7A56" w:rsidP="002F7A56">
            <w:pPr>
              <w:shd w:val="clear" w:color="auto" w:fill="FFFFFF"/>
              <w:ind w:left="301"/>
              <w:rPr>
                <w:rFonts w:asciiTheme="minorHAnsi" w:eastAsia="Times New Roman" w:hAnsiTheme="minorHAnsi" w:cstheme="minorHAnsi"/>
                <w:color w:val="00B050"/>
                <w:sz w:val="16"/>
                <w:szCs w:val="16"/>
                <w:lang w:eastAsia="en-GB"/>
              </w:rPr>
            </w:pPr>
            <w:r w:rsidRPr="006E60BA">
              <w:rPr>
                <w:rFonts w:asciiTheme="minorHAnsi" w:eastAsia="Times New Roman" w:hAnsiTheme="minorHAnsi" w:cstheme="minorHAnsi"/>
                <w:color w:val="00B050"/>
                <w:sz w:val="16"/>
                <w:szCs w:val="16"/>
                <w:lang w:eastAsia="en-GB"/>
              </w:rPr>
              <w:t>identify, represent and estimate numbers using different representations</w:t>
            </w:r>
          </w:p>
          <w:p w14:paraId="5735B48E" w14:textId="77777777" w:rsidR="002F7A56" w:rsidRPr="006E60BA" w:rsidRDefault="002F7A56" w:rsidP="002F7A56">
            <w:pPr>
              <w:shd w:val="clear" w:color="auto" w:fill="FFFFFF"/>
              <w:ind w:left="301"/>
              <w:rPr>
                <w:rFonts w:asciiTheme="minorHAnsi" w:eastAsia="Times New Roman" w:hAnsiTheme="minorHAnsi" w:cstheme="minorHAnsi"/>
                <w:color w:val="00B050"/>
                <w:sz w:val="16"/>
                <w:szCs w:val="16"/>
                <w:lang w:eastAsia="en-GB"/>
              </w:rPr>
            </w:pPr>
            <w:r w:rsidRPr="006E60BA">
              <w:rPr>
                <w:rFonts w:asciiTheme="minorHAnsi" w:eastAsia="Times New Roman" w:hAnsiTheme="minorHAnsi" w:cstheme="minorHAnsi"/>
                <w:color w:val="00B050"/>
                <w:sz w:val="16"/>
                <w:szCs w:val="16"/>
                <w:lang w:eastAsia="en-GB"/>
              </w:rPr>
              <w:t xml:space="preserve">read and write numbers up to 1,000 in numerals and in </w:t>
            </w:r>
            <w:r w:rsidRPr="006E60BA">
              <w:rPr>
                <w:rFonts w:asciiTheme="minorHAnsi" w:eastAsia="Times New Roman" w:hAnsiTheme="minorHAnsi" w:cstheme="minorHAnsi"/>
                <w:color w:val="00B050"/>
                <w:sz w:val="16"/>
                <w:szCs w:val="16"/>
                <w:lang w:eastAsia="en-GB"/>
              </w:rPr>
              <w:lastRenderedPageBreak/>
              <w:t>words</w:t>
            </w:r>
          </w:p>
          <w:p w14:paraId="425C8AF8" w14:textId="77777777" w:rsidR="002F7A56" w:rsidRPr="006E60BA" w:rsidRDefault="002F7A56" w:rsidP="002F7A56">
            <w:pPr>
              <w:shd w:val="clear" w:color="auto" w:fill="FFFFFF"/>
              <w:ind w:left="301"/>
              <w:rPr>
                <w:rFonts w:asciiTheme="minorHAnsi" w:eastAsia="Times New Roman" w:hAnsiTheme="minorHAnsi" w:cstheme="minorHAnsi"/>
                <w:color w:val="00B050"/>
                <w:sz w:val="16"/>
                <w:szCs w:val="16"/>
                <w:lang w:eastAsia="en-GB"/>
              </w:rPr>
            </w:pPr>
            <w:r w:rsidRPr="006E60BA">
              <w:rPr>
                <w:rFonts w:asciiTheme="minorHAnsi" w:eastAsia="Times New Roman" w:hAnsiTheme="minorHAnsi" w:cstheme="minorHAnsi"/>
                <w:color w:val="00B050"/>
                <w:sz w:val="16"/>
                <w:szCs w:val="16"/>
                <w:lang w:eastAsia="en-GB"/>
              </w:rPr>
              <w:t>solve number problems and practical problems involving these ideas</w:t>
            </w:r>
          </w:p>
          <w:p w14:paraId="6B36816E" w14:textId="77777777" w:rsidR="002F7A56" w:rsidRPr="006E60BA" w:rsidRDefault="002F7A56" w:rsidP="002F7A56">
            <w:pPr>
              <w:shd w:val="clear" w:color="auto" w:fill="FFFFFF"/>
              <w:ind w:left="300"/>
              <w:rPr>
                <w:rFonts w:asciiTheme="minorHAnsi" w:eastAsia="Times New Roman" w:hAnsiTheme="minorHAnsi" w:cstheme="minorHAnsi"/>
                <w:color w:val="00B050"/>
                <w:sz w:val="16"/>
                <w:szCs w:val="16"/>
                <w:lang w:eastAsia="en-GB"/>
              </w:rPr>
            </w:pPr>
            <w:r w:rsidRPr="006E60BA">
              <w:rPr>
                <w:rFonts w:asciiTheme="minorHAnsi" w:eastAsia="Times New Roman" w:hAnsiTheme="minorHAnsi" w:cstheme="minorHAnsi"/>
                <w:color w:val="00B050"/>
                <w:sz w:val="16"/>
                <w:szCs w:val="16"/>
                <w:lang w:eastAsia="en-GB"/>
              </w:rPr>
              <w:t>add and subtract numbers mentally, including: a three-digit number and 1s a three-digit number and 10s a three-digit number and 100s</w:t>
            </w:r>
          </w:p>
          <w:p w14:paraId="25105A70" w14:textId="77777777" w:rsidR="002F7A56" w:rsidRPr="006E60BA" w:rsidRDefault="002F7A56" w:rsidP="002F7A56">
            <w:pPr>
              <w:shd w:val="clear" w:color="auto" w:fill="FFFFFF"/>
              <w:ind w:left="300"/>
              <w:rPr>
                <w:rFonts w:asciiTheme="minorHAnsi" w:eastAsia="Times New Roman" w:hAnsiTheme="minorHAnsi" w:cstheme="minorHAnsi"/>
                <w:color w:val="00B050"/>
                <w:sz w:val="16"/>
                <w:szCs w:val="16"/>
                <w:lang w:eastAsia="en-GB"/>
              </w:rPr>
            </w:pPr>
            <w:r w:rsidRPr="006E60BA">
              <w:rPr>
                <w:rFonts w:asciiTheme="minorHAnsi" w:eastAsia="Times New Roman" w:hAnsiTheme="minorHAnsi" w:cstheme="minorHAnsi"/>
                <w:color w:val="00B050"/>
                <w:sz w:val="16"/>
                <w:szCs w:val="16"/>
                <w:lang w:eastAsia="en-GB"/>
              </w:rPr>
              <w:t>add and subtract numbers with up to 3 digits, using formal written methods of columnar addition and subtraction</w:t>
            </w:r>
          </w:p>
          <w:p w14:paraId="7F6A4FBA" w14:textId="77777777" w:rsidR="002F7A56" w:rsidRPr="006E60BA" w:rsidRDefault="002F7A56" w:rsidP="002F7A56">
            <w:pPr>
              <w:shd w:val="clear" w:color="auto" w:fill="FFFFFF"/>
              <w:ind w:left="300"/>
              <w:rPr>
                <w:rFonts w:asciiTheme="minorHAnsi" w:eastAsia="Times New Roman" w:hAnsiTheme="minorHAnsi" w:cstheme="minorHAnsi"/>
                <w:color w:val="00B050"/>
                <w:sz w:val="16"/>
                <w:szCs w:val="16"/>
                <w:lang w:eastAsia="en-GB"/>
              </w:rPr>
            </w:pPr>
            <w:r w:rsidRPr="006E60BA">
              <w:rPr>
                <w:rFonts w:asciiTheme="minorHAnsi" w:eastAsia="Times New Roman" w:hAnsiTheme="minorHAnsi" w:cstheme="minorHAnsi"/>
                <w:color w:val="00B050"/>
                <w:sz w:val="16"/>
                <w:szCs w:val="16"/>
                <w:lang w:eastAsia="en-GB"/>
              </w:rPr>
              <w:t>estimate the answer to a calculation and use inverse operations to check answers</w:t>
            </w:r>
          </w:p>
          <w:p w14:paraId="2C8198FE" w14:textId="0B910CA7" w:rsidR="002F7A56" w:rsidRDefault="002F7A56" w:rsidP="002F7A56">
            <w:pPr>
              <w:shd w:val="clear" w:color="auto" w:fill="FFFFFF"/>
              <w:ind w:left="300"/>
              <w:rPr>
                <w:rFonts w:asciiTheme="minorHAnsi" w:eastAsia="Times New Roman" w:hAnsiTheme="minorHAnsi" w:cstheme="minorHAnsi"/>
                <w:color w:val="00B050"/>
                <w:sz w:val="16"/>
                <w:szCs w:val="16"/>
                <w:lang w:eastAsia="en-GB"/>
              </w:rPr>
            </w:pPr>
            <w:r w:rsidRPr="006E60BA">
              <w:rPr>
                <w:rFonts w:asciiTheme="minorHAnsi" w:eastAsia="Times New Roman" w:hAnsiTheme="minorHAnsi" w:cstheme="minorHAnsi"/>
                <w:color w:val="00B050"/>
                <w:sz w:val="16"/>
                <w:szCs w:val="16"/>
                <w:lang w:eastAsia="en-GB"/>
              </w:rPr>
              <w:t>solve problems, including missing number problems, using number facts, place value, and more complex addition and subtraction</w:t>
            </w:r>
          </w:p>
          <w:p w14:paraId="1AB78FBC" w14:textId="77777777" w:rsidR="00A94B89" w:rsidRPr="00A94B89" w:rsidRDefault="00A94B89" w:rsidP="00A94B89">
            <w:pPr>
              <w:widowControl/>
              <w:numPr>
                <w:ilvl w:val="0"/>
                <w:numId w:val="21"/>
              </w:numPr>
              <w:shd w:val="clear" w:color="auto" w:fill="FFFFFF"/>
              <w:autoSpaceDE/>
              <w:autoSpaceDN/>
              <w:spacing w:after="75"/>
              <w:ind w:left="300"/>
              <w:rPr>
                <w:rFonts w:asciiTheme="minorHAnsi" w:eastAsia="Times New Roman" w:hAnsiTheme="minorHAnsi" w:cstheme="minorHAnsi"/>
                <w:color w:val="00B050"/>
                <w:sz w:val="16"/>
                <w:szCs w:val="16"/>
                <w:lang w:val="en-GB" w:eastAsia="en-GB"/>
              </w:rPr>
            </w:pPr>
            <w:r w:rsidRPr="00A94B89">
              <w:rPr>
                <w:rFonts w:asciiTheme="minorHAnsi" w:eastAsia="Times New Roman" w:hAnsiTheme="minorHAnsi" w:cstheme="minorHAnsi"/>
                <w:color w:val="00B050"/>
                <w:sz w:val="16"/>
                <w:szCs w:val="16"/>
                <w:lang w:val="en-GB" w:eastAsia="en-GB"/>
              </w:rPr>
              <w:t>recall and use multiplication and division facts for the 3, 4 and 8 multiplication tables</w:t>
            </w:r>
          </w:p>
          <w:p w14:paraId="6F5D05A1" w14:textId="0930B51E" w:rsidR="00EC3A91" w:rsidRPr="00494C54" w:rsidRDefault="00A94B89" w:rsidP="00EC3A91">
            <w:pPr>
              <w:shd w:val="clear" w:color="auto" w:fill="FFFFFF"/>
              <w:ind w:left="295"/>
              <w:rPr>
                <w:rFonts w:asciiTheme="minorHAnsi" w:eastAsia="Times New Roman" w:hAnsiTheme="minorHAnsi" w:cstheme="minorHAnsi"/>
                <w:b/>
                <w:color w:val="00B050"/>
                <w:sz w:val="16"/>
                <w:szCs w:val="16"/>
                <w:lang w:eastAsia="en-GB"/>
              </w:rPr>
            </w:pPr>
            <w:r>
              <w:rPr>
                <w:rFonts w:asciiTheme="minorHAnsi" w:eastAsia="Times New Roman" w:hAnsiTheme="minorHAnsi" w:cstheme="minorHAnsi"/>
                <w:b/>
                <w:color w:val="00B050"/>
                <w:sz w:val="16"/>
                <w:szCs w:val="16"/>
                <w:lang w:eastAsia="en-GB"/>
              </w:rPr>
              <w:t>Year 4</w:t>
            </w:r>
            <w:r w:rsidR="00EC3A91" w:rsidRPr="00494C54">
              <w:rPr>
                <w:rFonts w:asciiTheme="minorHAnsi" w:eastAsia="Times New Roman" w:hAnsiTheme="minorHAnsi" w:cstheme="minorHAnsi"/>
                <w:b/>
                <w:color w:val="00B050"/>
                <w:sz w:val="16"/>
                <w:szCs w:val="16"/>
                <w:lang w:eastAsia="en-GB"/>
              </w:rPr>
              <w:t>:</w:t>
            </w:r>
          </w:p>
          <w:p w14:paraId="2FAA4C20" w14:textId="77777777" w:rsidR="00A94B89" w:rsidRPr="006E60BA" w:rsidRDefault="00A94B89" w:rsidP="00A94B89">
            <w:pPr>
              <w:shd w:val="clear" w:color="auto" w:fill="FFFFFF"/>
              <w:ind w:left="300"/>
              <w:rPr>
                <w:rFonts w:asciiTheme="minorHAnsi" w:eastAsia="Times New Roman" w:hAnsiTheme="minorHAnsi" w:cstheme="minorHAnsi"/>
                <w:color w:val="00B050"/>
                <w:sz w:val="16"/>
                <w:szCs w:val="16"/>
                <w:lang w:eastAsia="en-GB"/>
              </w:rPr>
            </w:pPr>
            <w:r w:rsidRPr="006E60BA">
              <w:rPr>
                <w:rFonts w:asciiTheme="minorHAnsi" w:eastAsia="Times New Roman" w:hAnsiTheme="minorHAnsi" w:cstheme="minorHAnsi"/>
                <w:color w:val="00B050"/>
                <w:sz w:val="16"/>
                <w:szCs w:val="16"/>
                <w:lang w:eastAsia="en-GB"/>
              </w:rPr>
              <w:t>count in multiples of 6, 7, 9, 25 and 1,000</w:t>
            </w:r>
          </w:p>
          <w:p w14:paraId="33373E29" w14:textId="77777777" w:rsidR="00A94B89" w:rsidRPr="006E60BA" w:rsidRDefault="00A94B89" w:rsidP="00A94B89">
            <w:pPr>
              <w:shd w:val="clear" w:color="auto" w:fill="FFFFFF"/>
              <w:ind w:left="300"/>
              <w:rPr>
                <w:rFonts w:asciiTheme="minorHAnsi" w:eastAsia="Times New Roman" w:hAnsiTheme="minorHAnsi" w:cstheme="minorHAnsi"/>
                <w:color w:val="00B050"/>
                <w:sz w:val="16"/>
                <w:szCs w:val="16"/>
                <w:lang w:eastAsia="en-GB"/>
              </w:rPr>
            </w:pPr>
            <w:r w:rsidRPr="006E60BA">
              <w:rPr>
                <w:rFonts w:asciiTheme="minorHAnsi" w:eastAsia="Times New Roman" w:hAnsiTheme="minorHAnsi" w:cstheme="minorHAnsi"/>
                <w:color w:val="00B050"/>
                <w:sz w:val="16"/>
                <w:szCs w:val="16"/>
                <w:lang w:eastAsia="en-GB"/>
              </w:rPr>
              <w:t>find 1,000 more or less than a given number</w:t>
            </w:r>
          </w:p>
          <w:p w14:paraId="69586D9E" w14:textId="77777777" w:rsidR="00A94B89" w:rsidRPr="006E60BA" w:rsidRDefault="00A94B89" w:rsidP="00A94B89">
            <w:pPr>
              <w:shd w:val="clear" w:color="auto" w:fill="FFFFFF"/>
              <w:ind w:left="300"/>
              <w:rPr>
                <w:rFonts w:asciiTheme="minorHAnsi" w:eastAsia="Times New Roman" w:hAnsiTheme="minorHAnsi" w:cstheme="minorHAnsi"/>
                <w:color w:val="00B050"/>
                <w:sz w:val="16"/>
                <w:szCs w:val="16"/>
                <w:lang w:eastAsia="en-GB"/>
              </w:rPr>
            </w:pPr>
            <w:r w:rsidRPr="006E60BA">
              <w:rPr>
                <w:rFonts w:asciiTheme="minorHAnsi" w:eastAsia="Times New Roman" w:hAnsiTheme="minorHAnsi" w:cstheme="minorHAnsi"/>
                <w:color w:val="00B050"/>
                <w:sz w:val="16"/>
                <w:szCs w:val="16"/>
                <w:lang w:eastAsia="en-GB"/>
              </w:rPr>
              <w:t>count backwards through 0 to include negative numbers</w:t>
            </w:r>
          </w:p>
          <w:p w14:paraId="007229DF" w14:textId="77777777" w:rsidR="00A94B89" w:rsidRPr="006E60BA" w:rsidRDefault="00A94B89" w:rsidP="00A94B89">
            <w:pPr>
              <w:shd w:val="clear" w:color="auto" w:fill="FFFFFF"/>
              <w:ind w:left="300"/>
              <w:rPr>
                <w:rFonts w:asciiTheme="minorHAnsi" w:eastAsia="Times New Roman" w:hAnsiTheme="minorHAnsi" w:cstheme="minorHAnsi"/>
                <w:color w:val="00B050"/>
                <w:sz w:val="16"/>
                <w:szCs w:val="16"/>
                <w:lang w:eastAsia="en-GB"/>
              </w:rPr>
            </w:pPr>
            <w:proofErr w:type="spellStart"/>
            <w:r w:rsidRPr="006E60BA">
              <w:rPr>
                <w:rFonts w:asciiTheme="minorHAnsi" w:eastAsia="Times New Roman" w:hAnsiTheme="minorHAnsi" w:cstheme="minorHAnsi"/>
                <w:color w:val="00B050"/>
                <w:sz w:val="16"/>
                <w:szCs w:val="16"/>
                <w:lang w:eastAsia="en-GB"/>
              </w:rPr>
              <w:t>recognise</w:t>
            </w:r>
            <w:proofErr w:type="spellEnd"/>
            <w:r w:rsidRPr="006E60BA">
              <w:rPr>
                <w:rFonts w:asciiTheme="minorHAnsi" w:eastAsia="Times New Roman" w:hAnsiTheme="minorHAnsi" w:cstheme="minorHAnsi"/>
                <w:color w:val="00B050"/>
                <w:sz w:val="16"/>
                <w:szCs w:val="16"/>
                <w:lang w:eastAsia="en-GB"/>
              </w:rPr>
              <w:t xml:space="preserve"> the place value of each digit in a four-digit number (1,000s, 100s, 10s, and 1s)</w:t>
            </w:r>
          </w:p>
          <w:p w14:paraId="36BCF52D" w14:textId="77777777" w:rsidR="00A94B89" w:rsidRPr="006E60BA" w:rsidRDefault="00A94B89" w:rsidP="00A94B89">
            <w:pPr>
              <w:shd w:val="clear" w:color="auto" w:fill="FFFFFF"/>
              <w:ind w:left="300"/>
              <w:rPr>
                <w:rFonts w:asciiTheme="minorHAnsi" w:eastAsia="Times New Roman" w:hAnsiTheme="minorHAnsi" w:cstheme="minorHAnsi"/>
                <w:color w:val="00B050"/>
                <w:sz w:val="16"/>
                <w:szCs w:val="16"/>
                <w:lang w:eastAsia="en-GB"/>
              </w:rPr>
            </w:pPr>
            <w:r w:rsidRPr="006E60BA">
              <w:rPr>
                <w:rFonts w:asciiTheme="minorHAnsi" w:eastAsia="Times New Roman" w:hAnsiTheme="minorHAnsi" w:cstheme="minorHAnsi"/>
                <w:color w:val="00B050"/>
                <w:sz w:val="16"/>
                <w:szCs w:val="16"/>
                <w:lang w:eastAsia="en-GB"/>
              </w:rPr>
              <w:t>order and compare numbers beyond 1,000</w:t>
            </w:r>
          </w:p>
          <w:p w14:paraId="0A169CCA" w14:textId="77777777" w:rsidR="00A94B89" w:rsidRPr="006E60BA" w:rsidRDefault="00A94B89" w:rsidP="00A94B89">
            <w:pPr>
              <w:shd w:val="clear" w:color="auto" w:fill="FFFFFF"/>
              <w:ind w:left="300"/>
              <w:rPr>
                <w:rFonts w:asciiTheme="minorHAnsi" w:eastAsia="Times New Roman" w:hAnsiTheme="minorHAnsi" w:cstheme="minorHAnsi"/>
                <w:color w:val="00B050"/>
                <w:sz w:val="16"/>
                <w:szCs w:val="16"/>
                <w:lang w:eastAsia="en-GB"/>
              </w:rPr>
            </w:pPr>
            <w:r w:rsidRPr="006E60BA">
              <w:rPr>
                <w:rFonts w:asciiTheme="minorHAnsi" w:eastAsia="Times New Roman" w:hAnsiTheme="minorHAnsi" w:cstheme="minorHAnsi"/>
                <w:color w:val="00B050"/>
                <w:sz w:val="16"/>
                <w:szCs w:val="16"/>
                <w:lang w:eastAsia="en-GB"/>
              </w:rPr>
              <w:t>identify, represent and estimate numbers using different representations</w:t>
            </w:r>
          </w:p>
          <w:p w14:paraId="20899D5E" w14:textId="77777777" w:rsidR="00A94B89" w:rsidRPr="006E60BA" w:rsidRDefault="00A94B89" w:rsidP="00A94B89">
            <w:pPr>
              <w:shd w:val="clear" w:color="auto" w:fill="FFFFFF"/>
              <w:ind w:left="300"/>
              <w:rPr>
                <w:rFonts w:asciiTheme="minorHAnsi" w:eastAsia="Times New Roman" w:hAnsiTheme="minorHAnsi" w:cstheme="minorHAnsi"/>
                <w:color w:val="00B050"/>
                <w:sz w:val="16"/>
                <w:szCs w:val="16"/>
                <w:lang w:eastAsia="en-GB"/>
              </w:rPr>
            </w:pPr>
            <w:r w:rsidRPr="006E60BA">
              <w:rPr>
                <w:rFonts w:asciiTheme="minorHAnsi" w:eastAsia="Times New Roman" w:hAnsiTheme="minorHAnsi" w:cstheme="minorHAnsi"/>
                <w:color w:val="00B050"/>
                <w:sz w:val="16"/>
                <w:szCs w:val="16"/>
                <w:lang w:eastAsia="en-GB"/>
              </w:rPr>
              <w:t>round any number to the nearest 10, 100 or 1,000</w:t>
            </w:r>
          </w:p>
          <w:p w14:paraId="5A66EA86" w14:textId="77777777" w:rsidR="00A94B89" w:rsidRPr="006E60BA" w:rsidRDefault="00A94B89" w:rsidP="00A94B89">
            <w:pPr>
              <w:shd w:val="clear" w:color="auto" w:fill="FFFFFF"/>
              <w:ind w:left="300"/>
              <w:rPr>
                <w:rFonts w:asciiTheme="minorHAnsi" w:eastAsia="Times New Roman" w:hAnsiTheme="minorHAnsi" w:cstheme="minorHAnsi"/>
                <w:color w:val="00B050"/>
                <w:sz w:val="16"/>
                <w:szCs w:val="16"/>
                <w:lang w:eastAsia="en-GB"/>
              </w:rPr>
            </w:pPr>
            <w:r w:rsidRPr="006E60BA">
              <w:rPr>
                <w:rFonts w:asciiTheme="minorHAnsi" w:eastAsia="Times New Roman" w:hAnsiTheme="minorHAnsi" w:cstheme="minorHAnsi"/>
                <w:color w:val="00B050"/>
                <w:sz w:val="16"/>
                <w:szCs w:val="16"/>
                <w:lang w:eastAsia="en-GB"/>
              </w:rPr>
              <w:t>solve number and practical problems that involve all of the above and with increasingly large positive numbers</w:t>
            </w:r>
          </w:p>
          <w:p w14:paraId="39400C8B" w14:textId="334E74A2" w:rsidR="00A94B89" w:rsidRDefault="00A94B89" w:rsidP="00A94B89">
            <w:pPr>
              <w:shd w:val="clear" w:color="auto" w:fill="FFFFFF"/>
              <w:ind w:left="300"/>
              <w:rPr>
                <w:rFonts w:asciiTheme="minorHAnsi" w:eastAsia="Times New Roman" w:hAnsiTheme="minorHAnsi" w:cstheme="minorHAnsi"/>
                <w:color w:val="00B050"/>
                <w:sz w:val="16"/>
                <w:szCs w:val="16"/>
                <w:lang w:eastAsia="en-GB"/>
              </w:rPr>
            </w:pPr>
            <w:r w:rsidRPr="006E60BA">
              <w:rPr>
                <w:rFonts w:asciiTheme="minorHAnsi" w:eastAsia="Times New Roman" w:hAnsiTheme="minorHAnsi" w:cstheme="minorHAnsi"/>
                <w:color w:val="00B050"/>
                <w:sz w:val="16"/>
                <w:szCs w:val="16"/>
                <w:lang w:eastAsia="en-GB"/>
              </w:rPr>
              <w:t>read Roman numerals to 100 (I to C) and know that over time, the numeral system changed to include the concept of 0 and place value</w:t>
            </w:r>
          </w:p>
          <w:p w14:paraId="3B8421C2" w14:textId="40DF105A" w:rsidR="00A94B89" w:rsidRPr="006E60BA" w:rsidRDefault="00A94B89" w:rsidP="00A94B89">
            <w:pPr>
              <w:shd w:val="clear" w:color="auto" w:fill="FFFFFF"/>
              <w:ind w:left="301"/>
              <w:rPr>
                <w:rFonts w:asciiTheme="minorHAnsi" w:eastAsia="Times New Roman" w:hAnsiTheme="minorHAnsi" w:cstheme="minorHAnsi"/>
                <w:color w:val="00B050"/>
                <w:sz w:val="16"/>
                <w:szCs w:val="16"/>
                <w:lang w:eastAsia="en-GB"/>
              </w:rPr>
            </w:pPr>
            <w:r w:rsidRPr="006E60BA">
              <w:rPr>
                <w:rFonts w:asciiTheme="minorHAnsi" w:eastAsia="Times New Roman" w:hAnsiTheme="minorHAnsi" w:cstheme="minorHAnsi"/>
                <w:color w:val="00B050"/>
                <w:sz w:val="16"/>
                <w:szCs w:val="16"/>
                <w:lang w:eastAsia="en-GB"/>
              </w:rPr>
              <w:t>add and subtract numbers with up to 4 digits using the formal written methods of columnar addition and subtraction where appropriate</w:t>
            </w:r>
          </w:p>
          <w:p w14:paraId="570FD635" w14:textId="77777777" w:rsidR="00A94B89" w:rsidRPr="006E60BA" w:rsidRDefault="00A94B89" w:rsidP="00A94B89">
            <w:pPr>
              <w:shd w:val="clear" w:color="auto" w:fill="FFFFFF"/>
              <w:ind w:left="301"/>
              <w:rPr>
                <w:rFonts w:asciiTheme="minorHAnsi" w:eastAsia="Times New Roman" w:hAnsiTheme="minorHAnsi" w:cstheme="minorHAnsi"/>
                <w:color w:val="00B050"/>
                <w:sz w:val="16"/>
                <w:szCs w:val="16"/>
                <w:lang w:eastAsia="en-GB"/>
              </w:rPr>
            </w:pPr>
            <w:r w:rsidRPr="006E60BA">
              <w:rPr>
                <w:rFonts w:asciiTheme="minorHAnsi" w:eastAsia="Times New Roman" w:hAnsiTheme="minorHAnsi" w:cstheme="minorHAnsi"/>
                <w:color w:val="00B050"/>
                <w:sz w:val="16"/>
                <w:szCs w:val="16"/>
                <w:lang w:eastAsia="en-GB"/>
              </w:rPr>
              <w:t>estimate and use inverse operations to check answers to a calculation</w:t>
            </w:r>
          </w:p>
          <w:p w14:paraId="15999B14" w14:textId="77777777" w:rsidR="00A94B89" w:rsidRPr="006E60BA" w:rsidRDefault="00A94B89" w:rsidP="00A94B89">
            <w:pPr>
              <w:shd w:val="clear" w:color="auto" w:fill="FFFFFF"/>
              <w:ind w:left="301"/>
              <w:rPr>
                <w:rFonts w:asciiTheme="minorHAnsi" w:eastAsia="Times New Roman" w:hAnsiTheme="minorHAnsi" w:cstheme="minorHAnsi"/>
                <w:color w:val="00B050"/>
                <w:sz w:val="16"/>
                <w:szCs w:val="16"/>
                <w:lang w:eastAsia="en-GB"/>
              </w:rPr>
            </w:pPr>
            <w:r w:rsidRPr="006E60BA">
              <w:rPr>
                <w:rFonts w:asciiTheme="minorHAnsi" w:eastAsia="Times New Roman" w:hAnsiTheme="minorHAnsi" w:cstheme="minorHAnsi"/>
                <w:color w:val="00B050"/>
                <w:sz w:val="16"/>
                <w:szCs w:val="16"/>
                <w:lang w:eastAsia="en-GB"/>
              </w:rPr>
              <w:t>solve addition and subtraction two-step problems in contexts, deciding which operations and methods to use and why</w:t>
            </w:r>
          </w:p>
          <w:p w14:paraId="5CF3157E" w14:textId="77777777" w:rsidR="00A94B89" w:rsidRPr="00A94B89" w:rsidRDefault="00A94B89" w:rsidP="00A94B89">
            <w:pPr>
              <w:widowControl/>
              <w:numPr>
                <w:ilvl w:val="0"/>
                <w:numId w:val="22"/>
              </w:numPr>
              <w:shd w:val="clear" w:color="auto" w:fill="FFFFFF"/>
              <w:autoSpaceDE/>
              <w:autoSpaceDN/>
              <w:ind w:left="295" w:hanging="357"/>
              <w:rPr>
                <w:rFonts w:asciiTheme="minorHAnsi" w:eastAsia="Times New Roman" w:hAnsiTheme="minorHAnsi" w:cstheme="minorHAnsi"/>
                <w:color w:val="00B050"/>
                <w:sz w:val="16"/>
                <w:szCs w:val="16"/>
                <w:lang w:val="en-GB" w:eastAsia="en-GB"/>
              </w:rPr>
            </w:pPr>
            <w:r w:rsidRPr="00A94B89">
              <w:rPr>
                <w:rFonts w:asciiTheme="minorHAnsi" w:eastAsia="Times New Roman" w:hAnsiTheme="minorHAnsi" w:cstheme="minorHAnsi"/>
                <w:color w:val="00B050"/>
                <w:sz w:val="16"/>
                <w:szCs w:val="16"/>
                <w:lang w:val="en-GB" w:eastAsia="en-GB"/>
              </w:rPr>
              <w:t>recall multiplication and division facts for multiplication tables up to 12 × 12</w:t>
            </w:r>
          </w:p>
          <w:p w14:paraId="63C1A79E" w14:textId="7DD9C144" w:rsidR="00EC3A91" w:rsidRPr="008C7D56" w:rsidRDefault="00A94B89" w:rsidP="008C7D56">
            <w:pPr>
              <w:widowControl/>
              <w:numPr>
                <w:ilvl w:val="0"/>
                <w:numId w:val="22"/>
              </w:numPr>
              <w:shd w:val="clear" w:color="auto" w:fill="FFFFFF"/>
              <w:autoSpaceDE/>
              <w:autoSpaceDN/>
              <w:ind w:left="295" w:hanging="357"/>
              <w:rPr>
                <w:rFonts w:asciiTheme="minorHAnsi" w:eastAsia="Times New Roman" w:hAnsiTheme="minorHAnsi" w:cstheme="minorHAnsi"/>
                <w:color w:val="00B050"/>
                <w:sz w:val="16"/>
                <w:szCs w:val="16"/>
                <w:lang w:val="en-GB" w:eastAsia="en-GB"/>
              </w:rPr>
            </w:pPr>
            <w:r w:rsidRPr="00A94B89">
              <w:rPr>
                <w:rFonts w:asciiTheme="minorHAnsi" w:eastAsia="Times New Roman" w:hAnsiTheme="minorHAnsi" w:cstheme="minorHAnsi"/>
                <w:color w:val="00B050"/>
                <w:sz w:val="16"/>
                <w:szCs w:val="16"/>
                <w:lang w:val="en-GB" w:eastAsia="en-GB"/>
              </w:rPr>
              <w:t>use place value, known and derived facts to multiply and divide mentally, including: multiplying by 0 and 1; dividing by 1; multiplying together 3 numbers</w:t>
            </w:r>
          </w:p>
        </w:tc>
        <w:tc>
          <w:tcPr>
            <w:tcW w:w="3339" w:type="dxa"/>
            <w:gridSpan w:val="3"/>
          </w:tcPr>
          <w:p w14:paraId="6F855D37" w14:textId="502F3FFD" w:rsidR="00EC3A91" w:rsidRDefault="002F49F6" w:rsidP="002F49F6">
            <w:pPr>
              <w:ind w:left="295"/>
              <w:rPr>
                <w:rFonts w:asciiTheme="minorHAnsi" w:hAnsiTheme="minorHAnsi" w:cstheme="minorHAnsi"/>
                <w:color w:val="00B050"/>
              </w:rPr>
            </w:pPr>
            <w:r>
              <w:rPr>
                <w:rFonts w:asciiTheme="minorHAnsi" w:hAnsiTheme="minorHAnsi" w:cstheme="minorHAnsi"/>
                <w:b/>
                <w:color w:val="00B050"/>
                <w:sz w:val="16"/>
                <w:szCs w:val="16"/>
              </w:rPr>
              <w:lastRenderedPageBreak/>
              <w:t>Year 3</w:t>
            </w:r>
            <w:r w:rsidR="00EC3A91" w:rsidRPr="00494C54">
              <w:rPr>
                <w:rFonts w:asciiTheme="minorHAnsi" w:hAnsiTheme="minorHAnsi" w:cstheme="minorHAnsi"/>
                <w:color w:val="00B050"/>
              </w:rPr>
              <w:t>:</w:t>
            </w:r>
          </w:p>
          <w:p w14:paraId="5517E639" w14:textId="77777777" w:rsidR="002F49F6" w:rsidRPr="002F49F6" w:rsidRDefault="002F49F6" w:rsidP="002F49F6">
            <w:pPr>
              <w:widowControl/>
              <w:shd w:val="clear" w:color="auto" w:fill="FFFFFF"/>
              <w:autoSpaceDE/>
              <w:autoSpaceDN/>
              <w:spacing w:after="75"/>
              <w:ind w:left="300"/>
              <w:rPr>
                <w:rFonts w:asciiTheme="minorHAnsi" w:eastAsia="Times New Roman" w:hAnsiTheme="minorHAnsi" w:cstheme="minorHAnsi"/>
                <w:color w:val="00B050"/>
                <w:sz w:val="16"/>
                <w:szCs w:val="16"/>
                <w:lang w:val="en-GB" w:eastAsia="en-GB"/>
              </w:rPr>
            </w:pPr>
            <w:r w:rsidRPr="002F49F6">
              <w:rPr>
                <w:rFonts w:asciiTheme="minorHAnsi" w:eastAsia="Times New Roman" w:hAnsiTheme="minorHAnsi" w:cstheme="minorHAnsi"/>
                <w:color w:val="00B050"/>
                <w:sz w:val="16"/>
                <w:szCs w:val="16"/>
                <w:lang w:val="en-GB" w:eastAsia="en-GB"/>
              </w:rPr>
              <w:t>write and calculate mathematical statements for multiplication and division using the multiplication tables that they know, including for two-digit numbers times one-digit numbers, using mental and progressing to formal written methods</w:t>
            </w:r>
          </w:p>
          <w:p w14:paraId="10E8097A" w14:textId="77777777" w:rsidR="002F49F6" w:rsidRPr="002F49F6" w:rsidRDefault="002F49F6" w:rsidP="002F49F6">
            <w:pPr>
              <w:widowControl/>
              <w:shd w:val="clear" w:color="auto" w:fill="FFFFFF"/>
              <w:autoSpaceDE/>
              <w:autoSpaceDN/>
              <w:spacing w:after="75"/>
              <w:ind w:left="300"/>
              <w:rPr>
                <w:rFonts w:asciiTheme="minorHAnsi" w:eastAsia="Times New Roman" w:hAnsiTheme="minorHAnsi" w:cstheme="minorHAnsi"/>
                <w:color w:val="00B050"/>
                <w:sz w:val="16"/>
                <w:szCs w:val="16"/>
                <w:lang w:val="en-GB" w:eastAsia="en-GB"/>
              </w:rPr>
            </w:pPr>
            <w:r w:rsidRPr="002F49F6">
              <w:rPr>
                <w:rFonts w:asciiTheme="minorHAnsi" w:eastAsia="Times New Roman" w:hAnsiTheme="minorHAnsi" w:cstheme="minorHAnsi"/>
                <w:color w:val="00B050"/>
                <w:sz w:val="16"/>
                <w:szCs w:val="16"/>
                <w:lang w:val="en-GB" w:eastAsia="en-GB"/>
              </w:rPr>
              <w:lastRenderedPageBreak/>
              <w:t>solve problems, including missing number problems, involving multiplication and division, including positive integer scaling problems and correspondence problems in which n objects are connected to m objects</w:t>
            </w:r>
          </w:p>
          <w:p w14:paraId="5E12C5B6" w14:textId="3B8CF95C" w:rsidR="00EC3A91" w:rsidRDefault="002F49F6" w:rsidP="002F49F6">
            <w:pPr>
              <w:shd w:val="clear" w:color="auto" w:fill="FFFFFF"/>
              <w:ind w:left="295"/>
              <w:rPr>
                <w:rFonts w:asciiTheme="minorHAnsi" w:eastAsia="Times New Roman" w:hAnsiTheme="minorHAnsi" w:cstheme="minorHAnsi"/>
                <w:b/>
                <w:color w:val="00B050"/>
                <w:sz w:val="16"/>
                <w:szCs w:val="16"/>
                <w:lang w:eastAsia="en-GB"/>
              </w:rPr>
            </w:pPr>
            <w:r>
              <w:rPr>
                <w:rFonts w:asciiTheme="minorHAnsi" w:eastAsia="Times New Roman" w:hAnsiTheme="minorHAnsi" w:cstheme="minorHAnsi"/>
                <w:b/>
                <w:color w:val="00B050"/>
                <w:sz w:val="16"/>
                <w:szCs w:val="16"/>
                <w:lang w:eastAsia="en-GB"/>
              </w:rPr>
              <w:t>Year 4:</w:t>
            </w:r>
          </w:p>
          <w:p w14:paraId="40016117" w14:textId="77777777" w:rsidR="002F49F6" w:rsidRPr="002F49F6" w:rsidRDefault="002F49F6" w:rsidP="002F49F6">
            <w:pPr>
              <w:shd w:val="clear" w:color="auto" w:fill="FFFFFF"/>
              <w:ind w:left="295"/>
              <w:rPr>
                <w:rFonts w:asciiTheme="minorHAnsi" w:eastAsia="Times New Roman" w:hAnsiTheme="minorHAnsi" w:cstheme="minorHAnsi"/>
                <w:color w:val="00B050"/>
                <w:sz w:val="16"/>
                <w:szCs w:val="16"/>
                <w:lang w:eastAsia="en-GB"/>
              </w:rPr>
            </w:pPr>
            <w:r w:rsidRPr="002F49F6">
              <w:rPr>
                <w:rFonts w:asciiTheme="minorHAnsi" w:eastAsia="Times New Roman" w:hAnsiTheme="minorHAnsi" w:cstheme="minorHAnsi"/>
                <w:color w:val="00B050"/>
                <w:sz w:val="16"/>
                <w:szCs w:val="16"/>
                <w:lang w:eastAsia="en-GB"/>
              </w:rPr>
              <w:t>Find the area of rectilinear shapes by counting squares</w:t>
            </w:r>
          </w:p>
          <w:p w14:paraId="6C9A6564" w14:textId="05FE0DA2" w:rsidR="002F49F6" w:rsidRPr="002F49F6" w:rsidRDefault="002F49F6" w:rsidP="002F49F6">
            <w:pPr>
              <w:widowControl/>
              <w:shd w:val="clear" w:color="auto" w:fill="FFFFFF"/>
              <w:autoSpaceDE/>
              <w:autoSpaceDN/>
              <w:ind w:left="295"/>
              <w:rPr>
                <w:rFonts w:asciiTheme="minorHAnsi" w:eastAsia="Times New Roman" w:hAnsiTheme="minorHAnsi" w:cstheme="minorHAnsi"/>
                <w:color w:val="00B050"/>
                <w:sz w:val="16"/>
                <w:szCs w:val="16"/>
                <w:lang w:val="en-GB" w:eastAsia="en-GB"/>
              </w:rPr>
            </w:pPr>
            <w:r w:rsidRPr="002F49F6">
              <w:rPr>
                <w:rFonts w:asciiTheme="minorHAnsi" w:eastAsia="Times New Roman" w:hAnsiTheme="minorHAnsi" w:cstheme="minorHAnsi"/>
                <w:color w:val="00B050"/>
                <w:sz w:val="16"/>
                <w:szCs w:val="16"/>
                <w:lang w:val="en-GB" w:eastAsia="en-GB"/>
              </w:rPr>
              <w:t>recognise and use factor pairs and commutativity in mental calculations</w:t>
            </w:r>
          </w:p>
          <w:p w14:paraId="7A30AA15" w14:textId="77777777" w:rsidR="002F49F6" w:rsidRPr="002F49F6" w:rsidRDefault="002F49F6" w:rsidP="002F49F6">
            <w:pPr>
              <w:widowControl/>
              <w:shd w:val="clear" w:color="auto" w:fill="FFFFFF"/>
              <w:autoSpaceDE/>
              <w:autoSpaceDN/>
              <w:ind w:left="300"/>
              <w:rPr>
                <w:rFonts w:asciiTheme="minorHAnsi" w:eastAsia="Times New Roman" w:hAnsiTheme="minorHAnsi" w:cstheme="minorHAnsi"/>
                <w:color w:val="00B050"/>
                <w:sz w:val="16"/>
                <w:szCs w:val="16"/>
                <w:lang w:val="en-GB" w:eastAsia="en-GB"/>
              </w:rPr>
            </w:pPr>
            <w:r w:rsidRPr="002F49F6">
              <w:rPr>
                <w:rFonts w:asciiTheme="minorHAnsi" w:eastAsia="Times New Roman" w:hAnsiTheme="minorHAnsi" w:cstheme="minorHAnsi"/>
                <w:color w:val="00B050"/>
                <w:sz w:val="16"/>
                <w:szCs w:val="16"/>
                <w:lang w:val="en-GB" w:eastAsia="en-GB"/>
              </w:rPr>
              <w:t>multiply two-digit and three-digit numbers by a one-digit number using formal written layout</w:t>
            </w:r>
          </w:p>
          <w:p w14:paraId="37F9D21A" w14:textId="77777777" w:rsidR="002F49F6" w:rsidRPr="002F49F6" w:rsidRDefault="002F49F6" w:rsidP="002F49F6">
            <w:pPr>
              <w:widowControl/>
              <w:shd w:val="clear" w:color="auto" w:fill="FFFFFF"/>
              <w:autoSpaceDE/>
              <w:autoSpaceDN/>
              <w:ind w:left="300"/>
              <w:rPr>
                <w:rFonts w:asciiTheme="minorHAnsi" w:eastAsia="Times New Roman" w:hAnsiTheme="minorHAnsi" w:cstheme="minorHAnsi"/>
                <w:color w:val="00B050"/>
                <w:sz w:val="16"/>
                <w:szCs w:val="16"/>
                <w:lang w:val="en-GB" w:eastAsia="en-GB"/>
              </w:rPr>
            </w:pPr>
            <w:r w:rsidRPr="002F49F6">
              <w:rPr>
                <w:rFonts w:asciiTheme="minorHAnsi" w:eastAsia="Times New Roman" w:hAnsiTheme="minorHAnsi" w:cstheme="minorHAnsi"/>
                <w:color w:val="00B050"/>
                <w:sz w:val="16"/>
                <w:szCs w:val="16"/>
                <w:lang w:val="en-GB" w:eastAsia="en-GB"/>
              </w:rPr>
              <w:t>solve problems involving multiplying and adding, including using the distributive law to multiply two-digit numbers by 1 digit, integer scaling problems and harder correspondence problems such as n objects are connected to m objects</w:t>
            </w:r>
          </w:p>
          <w:p w14:paraId="174856F5" w14:textId="4B8B7481" w:rsidR="002F49F6" w:rsidRPr="002F49F6" w:rsidRDefault="002F49F6" w:rsidP="002F49F6">
            <w:pPr>
              <w:shd w:val="clear" w:color="auto" w:fill="FFFFFF"/>
              <w:ind w:left="295"/>
              <w:rPr>
                <w:rFonts w:asciiTheme="minorHAnsi" w:eastAsia="Times New Roman" w:hAnsiTheme="minorHAnsi" w:cstheme="minorHAnsi"/>
                <w:b/>
                <w:color w:val="00B050"/>
                <w:sz w:val="16"/>
                <w:szCs w:val="16"/>
                <w:lang w:eastAsia="en-GB"/>
              </w:rPr>
            </w:pPr>
          </w:p>
        </w:tc>
        <w:tc>
          <w:tcPr>
            <w:tcW w:w="3341" w:type="dxa"/>
            <w:gridSpan w:val="3"/>
          </w:tcPr>
          <w:p w14:paraId="6971F627" w14:textId="1DA0D914" w:rsidR="00EC3A91" w:rsidRDefault="00EC3A91" w:rsidP="00EC3A91">
            <w:pPr>
              <w:rPr>
                <w:rFonts w:asciiTheme="minorHAnsi" w:hAnsiTheme="minorHAnsi" w:cstheme="minorHAnsi"/>
                <w:color w:val="00B050"/>
                <w:sz w:val="16"/>
                <w:szCs w:val="16"/>
              </w:rPr>
            </w:pPr>
            <w:r>
              <w:rPr>
                <w:rFonts w:asciiTheme="minorHAnsi" w:hAnsiTheme="minorHAnsi" w:cstheme="minorHAnsi"/>
                <w:b/>
                <w:color w:val="00B050"/>
                <w:sz w:val="16"/>
                <w:szCs w:val="16"/>
              </w:rPr>
              <w:lastRenderedPageBreak/>
              <w:t xml:space="preserve">        </w:t>
            </w:r>
            <w:r w:rsidR="002F49F6">
              <w:rPr>
                <w:rFonts w:asciiTheme="minorHAnsi" w:hAnsiTheme="minorHAnsi" w:cstheme="minorHAnsi"/>
                <w:b/>
                <w:color w:val="00B050"/>
                <w:sz w:val="16"/>
                <w:szCs w:val="16"/>
              </w:rPr>
              <w:t>Year 3</w:t>
            </w:r>
            <w:r w:rsidRPr="00422E1C">
              <w:rPr>
                <w:rFonts w:asciiTheme="minorHAnsi" w:hAnsiTheme="minorHAnsi" w:cstheme="minorHAnsi"/>
                <w:color w:val="00B050"/>
                <w:sz w:val="16"/>
                <w:szCs w:val="16"/>
              </w:rPr>
              <w:t>:</w:t>
            </w:r>
          </w:p>
          <w:p w14:paraId="3EB48C8A" w14:textId="3D1C29C1" w:rsidR="002F49F6" w:rsidRDefault="002F49F6" w:rsidP="002F49F6">
            <w:pPr>
              <w:ind w:left="300"/>
              <w:rPr>
                <w:rFonts w:asciiTheme="minorHAnsi" w:hAnsiTheme="minorHAnsi" w:cstheme="minorHAnsi"/>
                <w:color w:val="00B050"/>
                <w:sz w:val="16"/>
                <w:szCs w:val="16"/>
              </w:rPr>
            </w:pPr>
            <w:r>
              <w:rPr>
                <w:rFonts w:asciiTheme="minorHAnsi" w:hAnsiTheme="minorHAnsi" w:cstheme="minorHAnsi"/>
                <w:color w:val="00B050"/>
                <w:sz w:val="16"/>
                <w:szCs w:val="16"/>
              </w:rPr>
              <w:t>Measure the perimeter of simple 2D shapes</w:t>
            </w:r>
          </w:p>
          <w:p w14:paraId="534BA8FC" w14:textId="77777777" w:rsidR="002F49F6" w:rsidRPr="002F49F6" w:rsidRDefault="002F49F6" w:rsidP="002F49F6">
            <w:pPr>
              <w:widowControl/>
              <w:shd w:val="clear" w:color="auto" w:fill="FFFFFF"/>
              <w:autoSpaceDE/>
              <w:autoSpaceDN/>
              <w:spacing w:after="75"/>
              <w:ind w:left="300"/>
              <w:rPr>
                <w:rFonts w:asciiTheme="minorHAnsi" w:eastAsia="Times New Roman" w:hAnsiTheme="minorHAnsi" w:cstheme="minorHAnsi"/>
                <w:color w:val="00B050"/>
                <w:sz w:val="16"/>
                <w:szCs w:val="16"/>
                <w:lang w:val="en-GB" w:eastAsia="en-GB"/>
              </w:rPr>
            </w:pPr>
            <w:r w:rsidRPr="002F49F6">
              <w:rPr>
                <w:rFonts w:asciiTheme="minorHAnsi" w:eastAsia="Times New Roman" w:hAnsiTheme="minorHAnsi" w:cstheme="minorHAnsi"/>
                <w:color w:val="00B050"/>
                <w:sz w:val="16"/>
                <w:szCs w:val="16"/>
                <w:lang w:val="en-GB" w:eastAsia="en-GB"/>
              </w:rPr>
              <w:t>count up and down in tenths; recognise that tenths arise from dividing an object into 10 equal parts and in dividing one-digit numbers or quantities by 10</w:t>
            </w:r>
          </w:p>
          <w:p w14:paraId="189EB9EB" w14:textId="77777777" w:rsidR="002F49F6" w:rsidRPr="002F49F6" w:rsidRDefault="002F49F6" w:rsidP="002F49F6">
            <w:pPr>
              <w:widowControl/>
              <w:shd w:val="clear" w:color="auto" w:fill="FFFFFF"/>
              <w:autoSpaceDE/>
              <w:autoSpaceDN/>
              <w:spacing w:after="75"/>
              <w:ind w:left="300"/>
              <w:rPr>
                <w:rFonts w:asciiTheme="minorHAnsi" w:eastAsia="Times New Roman" w:hAnsiTheme="minorHAnsi" w:cstheme="minorHAnsi"/>
                <w:color w:val="00B050"/>
                <w:sz w:val="16"/>
                <w:szCs w:val="16"/>
                <w:lang w:val="en-GB" w:eastAsia="en-GB"/>
              </w:rPr>
            </w:pPr>
            <w:r w:rsidRPr="002F49F6">
              <w:rPr>
                <w:rFonts w:asciiTheme="minorHAnsi" w:eastAsia="Times New Roman" w:hAnsiTheme="minorHAnsi" w:cstheme="minorHAnsi"/>
                <w:color w:val="00B050"/>
                <w:sz w:val="16"/>
                <w:szCs w:val="16"/>
                <w:lang w:val="en-GB" w:eastAsia="en-GB"/>
              </w:rPr>
              <w:lastRenderedPageBreak/>
              <w:t>recognise, find and write fractions of a discrete set of objects: unit fractions and non-unit fractions with small denominators</w:t>
            </w:r>
          </w:p>
          <w:p w14:paraId="1C4F3534" w14:textId="77777777" w:rsidR="002F49F6" w:rsidRPr="002F49F6" w:rsidRDefault="002F49F6" w:rsidP="002F49F6">
            <w:pPr>
              <w:widowControl/>
              <w:shd w:val="clear" w:color="auto" w:fill="FFFFFF"/>
              <w:autoSpaceDE/>
              <w:autoSpaceDN/>
              <w:spacing w:after="75"/>
              <w:ind w:left="300"/>
              <w:rPr>
                <w:rFonts w:asciiTheme="minorHAnsi" w:eastAsia="Times New Roman" w:hAnsiTheme="minorHAnsi" w:cstheme="minorHAnsi"/>
                <w:color w:val="00B050"/>
                <w:sz w:val="16"/>
                <w:szCs w:val="16"/>
                <w:lang w:val="en-GB" w:eastAsia="en-GB"/>
              </w:rPr>
            </w:pPr>
            <w:r w:rsidRPr="002F49F6">
              <w:rPr>
                <w:rFonts w:asciiTheme="minorHAnsi" w:eastAsia="Times New Roman" w:hAnsiTheme="minorHAnsi" w:cstheme="minorHAnsi"/>
                <w:color w:val="00B050"/>
                <w:sz w:val="16"/>
                <w:szCs w:val="16"/>
                <w:lang w:val="en-GB" w:eastAsia="en-GB"/>
              </w:rPr>
              <w:t>recognise and use fractions as numbers: unit fractions and non-unit fractions with small denominators</w:t>
            </w:r>
          </w:p>
          <w:p w14:paraId="25B8D4A6" w14:textId="77777777" w:rsidR="002F49F6" w:rsidRPr="002F49F6" w:rsidRDefault="002F49F6" w:rsidP="002F49F6">
            <w:pPr>
              <w:widowControl/>
              <w:shd w:val="clear" w:color="auto" w:fill="FFFFFF"/>
              <w:autoSpaceDE/>
              <w:autoSpaceDN/>
              <w:spacing w:after="75"/>
              <w:ind w:left="300"/>
              <w:rPr>
                <w:rFonts w:asciiTheme="minorHAnsi" w:eastAsia="Times New Roman" w:hAnsiTheme="minorHAnsi" w:cstheme="minorHAnsi"/>
                <w:color w:val="00B050"/>
                <w:sz w:val="16"/>
                <w:szCs w:val="16"/>
                <w:lang w:val="en-GB" w:eastAsia="en-GB"/>
              </w:rPr>
            </w:pPr>
            <w:r w:rsidRPr="002F49F6">
              <w:rPr>
                <w:rFonts w:asciiTheme="minorHAnsi" w:eastAsia="Times New Roman" w:hAnsiTheme="minorHAnsi" w:cstheme="minorHAnsi"/>
                <w:color w:val="00B050"/>
                <w:sz w:val="16"/>
                <w:szCs w:val="16"/>
                <w:lang w:val="en-GB" w:eastAsia="en-GB"/>
              </w:rPr>
              <w:t>recognise and show, using diagrams, equivalent fractions with small denominators</w:t>
            </w:r>
          </w:p>
          <w:p w14:paraId="7C7AB22E" w14:textId="77777777" w:rsidR="002F49F6" w:rsidRPr="00422E1C" w:rsidRDefault="002F49F6" w:rsidP="002F49F6">
            <w:pPr>
              <w:ind w:left="300"/>
              <w:rPr>
                <w:rFonts w:asciiTheme="minorHAnsi" w:hAnsiTheme="minorHAnsi" w:cstheme="minorHAnsi"/>
                <w:color w:val="00B050"/>
                <w:sz w:val="16"/>
                <w:szCs w:val="16"/>
              </w:rPr>
            </w:pPr>
          </w:p>
          <w:p w14:paraId="0A02A1E7" w14:textId="14DF15CE" w:rsidR="00EC3A91" w:rsidRDefault="002F49F6" w:rsidP="00EC3A91">
            <w:pPr>
              <w:widowControl/>
              <w:shd w:val="clear" w:color="auto" w:fill="FFFFFF"/>
              <w:autoSpaceDE/>
              <w:autoSpaceDN/>
              <w:spacing w:after="75"/>
              <w:ind w:left="300"/>
              <w:rPr>
                <w:rFonts w:asciiTheme="minorHAnsi" w:eastAsia="Times New Roman" w:hAnsiTheme="minorHAnsi" w:cstheme="minorHAnsi"/>
                <w:b/>
                <w:color w:val="00B050"/>
                <w:sz w:val="16"/>
                <w:szCs w:val="16"/>
                <w:lang w:val="en-GB" w:eastAsia="en-GB"/>
              </w:rPr>
            </w:pPr>
            <w:r>
              <w:rPr>
                <w:rFonts w:asciiTheme="minorHAnsi" w:eastAsia="Times New Roman" w:hAnsiTheme="minorHAnsi" w:cstheme="minorHAnsi"/>
                <w:b/>
                <w:color w:val="00B050"/>
                <w:sz w:val="16"/>
                <w:szCs w:val="16"/>
                <w:lang w:val="en-GB" w:eastAsia="en-GB"/>
              </w:rPr>
              <w:t>Year 4:</w:t>
            </w:r>
          </w:p>
          <w:p w14:paraId="2B4AA73C" w14:textId="77777777" w:rsidR="009256AA" w:rsidRPr="009256AA" w:rsidRDefault="009256AA" w:rsidP="009256AA">
            <w:pPr>
              <w:widowControl/>
              <w:shd w:val="clear" w:color="auto" w:fill="FFFFFF"/>
              <w:autoSpaceDE/>
              <w:autoSpaceDN/>
              <w:ind w:left="301"/>
              <w:rPr>
                <w:rFonts w:asciiTheme="minorHAnsi" w:eastAsia="Times New Roman" w:hAnsiTheme="minorHAnsi" w:cstheme="minorHAnsi"/>
                <w:color w:val="00B050"/>
                <w:sz w:val="16"/>
                <w:szCs w:val="16"/>
                <w:lang w:val="en-GB" w:eastAsia="en-GB"/>
              </w:rPr>
            </w:pPr>
            <w:r w:rsidRPr="009256AA">
              <w:rPr>
                <w:rFonts w:asciiTheme="minorHAnsi" w:eastAsia="Times New Roman" w:hAnsiTheme="minorHAnsi" w:cstheme="minorHAnsi"/>
                <w:color w:val="00B050"/>
                <w:sz w:val="16"/>
                <w:szCs w:val="16"/>
                <w:lang w:val="en-GB" w:eastAsia="en-GB"/>
              </w:rPr>
              <w:t>convert between different units of measure [for example, kilometre to metre; hour to minute]</w:t>
            </w:r>
          </w:p>
          <w:p w14:paraId="69FE7F56" w14:textId="77777777" w:rsidR="009256AA" w:rsidRPr="009256AA" w:rsidRDefault="009256AA" w:rsidP="009256AA">
            <w:pPr>
              <w:widowControl/>
              <w:shd w:val="clear" w:color="auto" w:fill="FFFFFF"/>
              <w:autoSpaceDE/>
              <w:autoSpaceDN/>
              <w:ind w:left="301"/>
              <w:rPr>
                <w:rFonts w:asciiTheme="minorHAnsi" w:eastAsia="Times New Roman" w:hAnsiTheme="minorHAnsi" w:cstheme="minorHAnsi"/>
                <w:color w:val="00B050"/>
                <w:sz w:val="16"/>
                <w:szCs w:val="16"/>
                <w:lang w:val="en-GB" w:eastAsia="en-GB"/>
              </w:rPr>
            </w:pPr>
            <w:r w:rsidRPr="009256AA">
              <w:rPr>
                <w:rFonts w:asciiTheme="minorHAnsi" w:eastAsia="Times New Roman" w:hAnsiTheme="minorHAnsi" w:cstheme="minorHAnsi"/>
                <w:color w:val="00B050"/>
                <w:sz w:val="16"/>
                <w:szCs w:val="16"/>
                <w:lang w:val="en-GB" w:eastAsia="en-GB"/>
              </w:rPr>
              <w:t>measure and calculate the perimeter of a rectilinear figure (including squares) in centimetres and metres</w:t>
            </w:r>
          </w:p>
          <w:p w14:paraId="6367FE93" w14:textId="77777777" w:rsidR="009256AA" w:rsidRPr="009256AA" w:rsidRDefault="009256AA" w:rsidP="009256AA">
            <w:pPr>
              <w:widowControl/>
              <w:shd w:val="clear" w:color="auto" w:fill="FFFFFF"/>
              <w:autoSpaceDE/>
              <w:autoSpaceDN/>
              <w:ind w:left="301"/>
              <w:rPr>
                <w:rFonts w:asciiTheme="minorHAnsi" w:eastAsia="Times New Roman" w:hAnsiTheme="minorHAnsi" w:cstheme="minorHAnsi"/>
                <w:color w:val="00B050"/>
                <w:sz w:val="16"/>
                <w:szCs w:val="16"/>
                <w:lang w:val="en-GB" w:eastAsia="en-GB"/>
              </w:rPr>
            </w:pPr>
            <w:r w:rsidRPr="009256AA">
              <w:rPr>
                <w:rFonts w:asciiTheme="minorHAnsi" w:eastAsia="Times New Roman" w:hAnsiTheme="minorHAnsi" w:cstheme="minorHAnsi"/>
                <w:color w:val="00B050"/>
                <w:sz w:val="16"/>
                <w:szCs w:val="16"/>
                <w:lang w:val="en-GB" w:eastAsia="en-GB"/>
              </w:rPr>
              <w:t>find the area of rectilinear shapes by counting squares</w:t>
            </w:r>
          </w:p>
          <w:p w14:paraId="1A140453" w14:textId="77777777" w:rsidR="009256AA" w:rsidRPr="009256AA" w:rsidRDefault="009256AA" w:rsidP="009256AA">
            <w:pPr>
              <w:widowControl/>
              <w:shd w:val="clear" w:color="auto" w:fill="FFFFFF"/>
              <w:autoSpaceDE/>
              <w:autoSpaceDN/>
              <w:spacing w:after="75"/>
              <w:ind w:left="300"/>
              <w:rPr>
                <w:rFonts w:asciiTheme="minorHAnsi" w:eastAsia="Times New Roman" w:hAnsiTheme="minorHAnsi" w:cstheme="minorHAnsi"/>
                <w:color w:val="00B050"/>
                <w:sz w:val="16"/>
                <w:szCs w:val="16"/>
                <w:lang w:val="en-GB" w:eastAsia="en-GB"/>
              </w:rPr>
            </w:pPr>
            <w:r w:rsidRPr="009256AA">
              <w:rPr>
                <w:rFonts w:asciiTheme="minorHAnsi" w:eastAsia="Times New Roman" w:hAnsiTheme="minorHAnsi" w:cstheme="minorHAnsi"/>
                <w:color w:val="00B050"/>
                <w:sz w:val="16"/>
                <w:szCs w:val="16"/>
                <w:lang w:val="en-GB" w:eastAsia="en-GB"/>
              </w:rPr>
              <w:t>recognise and show, using diagrams, families of common equivalent fractions</w:t>
            </w:r>
          </w:p>
          <w:p w14:paraId="311C084B" w14:textId="77777777" w:rsidR="00EC3A91" w:rsidRPr="00422E1C" w:rsidRDefault="00EC3A91" w:rsidP="00EC3A91">
            <w:pPr>
              <w:widowControl/>
              <w:shd w:val="clear" w:color="auto" w:fill="FFFFFF"/>
              <w:autoSpaceDE/>
              <w:autoSpaceDN/>
              <w:spacing w:after="75"/>
              <w:ind w:left="300"/>
              <w:rPr>
                <w:rFonts w:asciiTheme="minorHAnsi" w:eastAsia="Times New Roman" w:hAnsiTheme="minorHAnsi" w:cstheme="minorHAnsi"/>
                <w:b/>
                <w:color w:val="00B050"/>
                <w:sz w:val="16"/>
                <w:szCs w:val="16"/>
                <w:lang w:val="en-GB" w:eastAsia="en-GB"/>
              </w:rPr>
            </w:pPr>
          </w:p>
          <w:p w14:paraId="336E4A3D" w14:textId="77777777" w:rsidR="00EC3A91" w:rsidRPr="00B63BD6" w:rsidRDefault="00EC3A91" w:rsidP="00EC3A91">
            <w:pPr>
              <w:shd w:val="clear" w:color="auto" w:fill="FFFFFF"/>
              <w:ind w:left="295"/>
              <w:rPr>
                <w:rFonts w:asciiTheme="minorHAnsi" w:eastAsia="Times New Roman" w:hAnsiTheme="minorHAnsi" w:cstheme="minorHAnsi"/>
                <w:color w:val="00B050"/>
                <w:sz w:val="16"/>
                <w:szCs w:val="16"/>
                <w:lang w:eastAsia="en-GB"/>
              </w:rPr>
            </w:pPr>
          </w:p>
          <w:p w14:paraId="37AB9037" w14:textId="77777777" w:rsidR="00EC3A91" w:rsidRPr="007960CE" w:rsidRDefault="00EC3A91" w:rsidP="00EC3A91">
            <w:pPr>
              <w:widowControl/>
              <w:shd w:val="clear" w:color="auto" w:fill="FFFFFF"/>
              <w:autoSpaceDE/>
              <w:autoSpaceDN/>
              <w:spacing w:after="75"/>
              <w:ind w:left="300"/>
              <w:rPr>
                <w:rFonts w:asciiTheme="minorHAnsi" w:eastAsia="Times New Roman" w:hAnsiTheme="minorHAnsi" w:cstheme="minorHAnsi"/>
                <w:color w:val="00B050"/>
                <w:sz w:val="16"/>
                <w:szCs w:val="16"/>
                <w:lang w:val="en-GB" w:eastAsia="en-GB"/>
              </w:rPr>
            </w:pPr>
          </w:p>
          <w:p w14:paraId="3A879B1F" w14:textId="726D62BE" w:rsidR="00EC3A91" w:rsidRPr="00912D1F" w:rsidRDefault="00EC3A91" w:rsidP="00EC3A91">
            <w:pPr>
              <w:rPr>
                <w:rFonts w:asciiTheme="minorHAnsi" w:hAnsiTheme="minorHAnsi" w:cstheme="minorHAnsi"/>
              </w:rPr>
            </w:pPr>
          </w:p>
        </w:tc>
        <w:tc>
          <w:tcPr>
            <w:tcW w:w="3339" w:type="dxa"/>
            <w:gridSpan w:val="3"/>
            <w:tcBorders>
              <w:right w:val="single" w:sz="4" w:space="0" w:color="000000"/>
            </w:tcBorders>
          </w:tcPr>
          <w:p w14:paraId="7C719728" w14:textId="428ABD80" w:rsidR="00EC3A91" w:rsidRPr="009256AA" w:rsidRDefault="002F49F6" w:rsidP="00D90EDD">
            <w:pPr>
              <w:shd w:val="clear" w:color="auto" w:fill="FFFFFF"/>
              <w:ind w:left="295"/>
              <w:rPr>
                <w:rFonts w:asciiTheme="minorHAnsi" w:eastAsia="Times New Roman" w:hAnsiTheme="minorHAnsi" w:cstheme="minorHAnsi"/>
                <w:b/>
                <w:color w:val="00B050"/>
                <w:sz w:val="16"/>
                <w:szCs w:val="16"/>
                <w:lang w:eastAsia="en-GB"/>
              </w:rPr>
            </w:pPr>
            <w:r w:rsidRPr="009256AA">
              <w:rPr>
                <w:rFonts w:asciiTheme="minorHAnsi" w:eastAsia="Times New Roman" w:hAnsiTheme="minorHAnsi" w:cstheme="minorHAnsi"/>
                <w:b/>
                <w:color w:val="00B050"/>
                <w:sz w:val="16"/>
                <w:szCs w:val="16"/>
                <w:lang w:eastAsia="en-GB"/>
              </w:rPr>
              <w:lastRenderedPageBreak/>
              <w:t>Year 3</w:t>
            </w:r>
            <w:r w:rsidR="00EC3A91" w:rsidRPr="009256AA">
              <w:rPr>
                <w:rFonts w:asciiTheme="minorHAnsi" w:eastAsia="Times New Roman" w:hAnsiTheme="minorHAnsi" w:cstheme="minorHAnsi"/>
                <w:b/>
                <w:color w:val="00B050"/>
                <w:sz w:val="16"/>
                <w:szCs w:val="16"/>
                <w:lang w:eastAsia="en-GB"/>
              </w:rPr>
              <w:t>:</w:t>
            </w:r>
          </w:p>
          <w:p w14:paraId="027F8879" w14:textId="30C9A772" w:rsidR="008046F0" w:rsidRPr="009256AA" w:rsidRDefault="002F49F6" w:rsidP="00D90EDD">
            <w:pPr>
              <w:widowControl/>
              <w:shd w:val="clear" w:color="auto" w:fill="FFFFFF"/>
              <w:autoSpaceDE/>
              <w:autoSpaceDN/>
              <w:ind w:left="301"/>
              <w:rPr>
                <w:rFonts w:asciiTheme="minorHAnsi" w:eastAsia="Times New Roman" w:hAnsiTheme="minorHAnsi" w:cstheme="minorHAnsi"/>
                <w:color w:val="00B050"/>
                <w:sz w:val="16"/>
                <w:szCs w:val="16"/>
                <w:lang w:val="en-GB" w:eastAsia="en-GB"/>
              </w:rPr>
            </w:pPr>
            <w:r w:rsidRPr="002F49F6">
              <w:rPr>
                <w:rFonts w:asciiTheme="minorHAnsi" w:eastAsia="Times New Roman" w:hAnsiTheme="minorHAnsi" w:cstheme="minorHAnsi"/>
                <w:color w:val="00B050"/>
                <w:sz w:val="16"/>
                <w:szCs w:val="16"/>
                <w:lang w:val="en-GB" w:eastAsia="en-GB"/>
              </w:rPr>
              <w:t>measure, compare, add and subtract: lengths (m/cm/mm); mass (kg/g); volume/capacity (l/ml)</w:t>
            </w:r>
          </w:p>
          <w:p w14:paraId="20164F62" w14:textId="77777777" w:rsidR="009256AA" w:rsidRPr="009256AA" w:rsidRDefault="009256AA" w:rsidP="00D90EDD">
            <w:pPr>
              <w:widowControl/>
              <w:shd w:val="clear" w:color="auto" w:fill="FFFFFF"/>
              <w:autoSpaceDE/>
              <w:autoSpaceDN/>
              <w:ind w:left="301"/>
              <w:rPr>
                <w:rFonts w:asciiTheme="minorHAnsi" w:eastAsia="Times New Roman" w:hAnsiTheme="minorHAnsi" w:cstheme="minorHAnsi"/>
                <w:color w:val="00B050"/>
                <w:sz w:val="16"/>
                <w:szCs w:val="16"/>
                <w:lang w:val="en-GB" w:eastAsia="en-GB"/>
              </w:rPr>
            </w:pPr>
            <w:r w:rsidRPr="009256AA">
              <w:rPr>
                <w:rFonts w:asciiTheme="minorHAnsi" w:eastAsia="Times New Roman" w:hAnsiTheme="minorHAnsi" w:cstheme="minorHAnsi"/>
                <w:color w:val="00B050"/>
                <w:sz w:val="16"/>
                <w:szCs w:val="16"/>
                <w:lang w:val="en-GB" w:eastAsia="en-GB"/>
              </w:rPr>
              <w:t>tell and write the time from an analogue clock, including using Roman numerals from I to XII, and 12-hour and 24-hour clocks</w:t>
            </w:r>
          </w:p>
          <w:p w14:paraId="12F02B49" w14:textId="77777777" w:rsidR="009256AA" w:rsidRPr="009256AA" w:rsidRDefault="009256AA" w:rsidP="00D90EDD">
            <w:pPr>
              <w:widowControl/>
              <w:shd w:val="clear" w:color="auto" w:fill="FFFFFF"/>
              <w:autoSpaceDE/>
              <w:autoSpaceDN/>
              <w:ind w:left="301"/>
              <w:rPr>
                <w:rFonts w:asciiTheme="minorHAnsi" w:eastAsia="Times New Roman" w:hAnsiTheme="minorHAnsi" w:cstheme="minorHAnsi"/>
                <w:color w:val="00B050"/>
                <w:sz w:val="16"/>
                <w:szCs w:val="16"/>
                <w:lang w:val="en-GB" w:eastAsia="en-GB"/>
              </w:rPr>
            </w:pPr>
            <w:r w:rsidRPr="009256AA">
              <w:rPr>
                <w:rFonts w:asciiTheme="minorHAnsi" w:eastAsia="Times New Roman" w:hAnsiTheme="minorHAnsi" w:cstheme="minorHAnsi"/>
                <w:color w:val="00B050"/>
                <w:sz w:val="16"/>
                <w:szCs w:val="16"/>
                <w:lang w:val="en-GB" w:eastAsia="en-GB"/>
              </w:rPr>
              <w:t xml:space="preserve">estimate and read time with increasing accuracy to the nearest minute; record and </w:t>
            </w:r>
            <w:r w:rsidRPr="009256AA">
              <w:rPr>
                <w:rFonts w:asciiTheme="minorHAnsi" w:eastAsia="Times New Roman" w:hAnsiTheme="minorHAnsi" w:cstheme="minorHAnsi"/>
                <w:color w:val="00B050"/>
                <w:sz w:val="16"/>
                <w:szCs w:val="16"/>
                <w:lang w:val="en-GB" w:eastAsia="en-GB"/>
              </w:rPr>
              <w:lastRenderedPageBreak/>
              <w:t>compare time in terms of seconds, minutes and hours; use vocabulary such as o’clock, am/pm, morning, afternoon, noon and midnight</w:t>
            </w:r>
          </w:p>
          <w:p w14:paraId="22B94A57" w14:textId="77777777" w:rsidR="009256AA" w:rsidRPr="009256AA" w:rsidRDefault="009256AA" w:rsidP="00D90EDD">
            <w:pPr>
              <w:widowControl/>
              <w:shd w:val="clear" w:color="auto" w:fill="FFFFFF"/>
              <w:autoSpaceDE/>
              <w:autoSpaceDN/>
              <w:ind w:left="301"/>
              <w:rPr>
                <w:rFonts w:asciiTheme="minorHAnsi" w:eastAsia="Times New Roman" w:hAnsiTheme="minorHAnsi" w:cstheme="minorHAnsi"/>
                <w:color w:val="00B050"/>
                <w:sz w:val="16"/>
                <w:szCs w:val="16"/>
                <w:lang w:val="en-GB" w:eastAsia="en-GB"/>
              </w:rPr>
            </w:pPr>
            <w:r w:rsidRPr="009256AA">
              <w:rPr>
                <w:rFonts w:asciiTheme="minorHAnsi" w:eastAsia="Times New Roman" w:hAnsiTheme="minorHAnsi" w:cstheme="minorHAnsi"/>
                <w:color w:val="00B050"/>
                <w:sz w:val="16"/>
                <w:szCs w:val="16"/>
                <w:lang w:val="en-GB" w:eastAsia="en-GB"/>
              </w:rPr>
              <w:t>know the number of seconds in a minute and the number of days in each month, year and leap year</w:t>
            </w:r>
          </w:p>
          <w:p w14:paraId="3965B5A3" w14:textId="77777777" w:rsidR="009256AA" w:rsidRPr="009256AA" w:rsidRDefault="009256AA" w:rsidP="00D90EDD">
            <w:pPr>
              <w:widowControl/>
              <w:shd w:val="clear" w:color="auto" w:fill="FFFFFF"/>
              <w:autoSpaceDE/>
              <w:autoSpaceDN/>
              <w:ind w:left="301"/>
              <w:rPr>
                <w:rFonts w:asciiTheme="minorHAnsi" w:eastAsia="Times New Roman" w:hAnsiTheme="minorHAnsi" w:cstheme="minorHAnsi"/>
                <w:color w:val="00B050"/>
                <w:sz w:val="16"/>
                <w:szCs w:val="16"/>
                <w:lang w:val="en-GB" w:eastAsia="en-GB"/>
              </w:rPr>
            </w:pPr>
            <w:r w:rsidRPr="009256AA">
              <w:rPr>
                <w:rFonts w:asciiTheme="minorHAnsi" w:eastAsia="Times New Roman" w:hAnsiTheme="minorHAnsi" w:cstheme="minorHAnsi"/>
                <w:color w:val="00B050"/>
                <w:sz w:val="16"/>
                <w:szCs w:val="16"/>
                <w:lang w:val="en-GB" w:eastAsia="en-GB"/>
              </w:rPr>
              <w:t>compare durations of events [for example, to calculate the time taken by particular events or tasks]</w:t>
            </w:r>
          </w:p>
          <w:p w14:paraId="43299CA7" w14:textId="77777777" w:rsidR="009256AA" w:rsidRPr="009256AA" w:rsidRDefault="009256AA" w:rsidP="00D90EDD">
            <w:pPr>
              <w:widowControl/>
              <w:shd w:val="clear" w:color="auto" w:fill="FFFFFF"/>
              <w:autoSpaceDE/>
              <w:autoSpaceDN/>
              <w:ind w:left="301"/>
              <w:rPr>
                <w:rFonts w:asciiTheme="minorHAnsi" w:eastAsia="Times New Roman" w:hAnsiTheme="minorHAnsi" w:cstheme="minorHAnsi"/>
                <w:color w:val="00B050"/>
                <w:sz w:val="16"/>
                <w:szCs w:val="16"/>
                <w:lang w:val="en-GB" w:eastAsia="en-GB"/>
              </w:rPr>
            </w:pPr>
          </w:p>
          <w:p w14:paraId="5D8724AF" w14:textId="480EFFFE" w:rsidR="002F49F6" w:rsidRPr="002F49F6" w:rsidRDefault="008046F0" w:rsidP="00D90EDD">
            <w:pPr>
              <w:widowControl/>
              <w:shd w:val="clear" w:color="auto" w:fill="FFFFFF"/>
              <w:autoSpaceDE/>
              <w:autoSpaceDN/>
              <w:ind w:left="301"/>
              <w:rPr>
                <w:rFonts w:asciiTheme="minorHAnsi" w:eastAsia="Times New Roman" w:hAnsiTheme="minorHAnsi" w:cstheme="minorHAnsi"/>
                <w:color w:val="00B050"/>
                <w:sz w:val="16"/>
                <w:szCs w:val="16"/>
                <w:lang w:val="en-GB" w:eastAsia="en-GB"/>
              </w:rPr>
            </w:pPr>
            <w:r w:rsidRPr="009256AA">
              <w:rPr>
                <w:rFonts w:asciiTheme="minorHAnsi" w:eastAsia="Times New Roman" w:hAnsiTheme="minorHAnsi" w:cstheme="minorHAnsi"/>
                <w:color w:val="00B050"/>
                <w:sz w:val="16"/>
                <w:szCs w:val="16"/>
                <w:lang w:val="en-GB" w:eastAsia="en-GB"/>
              </w:rPr>
              <w:t>A</w:t>
            </w:r>
            <w:r w:rsidR="002F49F6" w:rsidRPr="002F49F6">
              <w:rPr>
                <w:rFonts w:asciiTheme="minorHAnsi" w:eastAsia="Times New Roman" w:hAnsiTheme="minorHAnsi" w:cstheme="minorHAnsi"/>
                <w:color w:val="00B050"/>
                <w:sz w:val="16"/>
                <w:szCs w:val="16"/>
                <w:lang w:val="en-GB" w:eastAsia="en-GB"/>
              </w:rPr>
              <w:t>dd and subtract fractions with the same denominator within one whole [for example, </w:t>
            </w:r>
            <w:r w:rsidR="002F49F6" w:rsidRPr="002F49F6">
              <w:rPr>
                <w:rFonts w:asciiTheme="minorHAnsi" w:eastAsia="Times New Roman" w:hAnsiTheme="minorHAnsi" w:cstheme="minorHAnsi"/>
                <w:noProof/>
                <w:color w:val="00B050"/>
                <w:sz w:val="16"/>
                <w:szCs w:val="16"/>
                <w:lang w:val="en-GB" w:eastAsia="en-GB"/>
              </w:rPr>
              <mc:AlternateContent>
                <mc:Choice Requires="wps">
                  <w:drawing>
                    <wp:inline distT="0" distB="0" distL="0" distR="0" wp14:anchorId="57812C1B" wp14:editId="1185F79B">
                      <wp:extent cx="254000" cy="254000"/>
                      <wp:effectExtent l="0" t="0" r="0" b="0"/>
                      <wp:docPr id="6" name="AutoShape 4" descr="5/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40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4D0CA7" id="AutoShape 4" o:spid="_x0000_s1026" alt="5/7" style="width:20pt;height:2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" filled="f" stroked="f">
                      <o:lock v:ext="edit" aspectratio="t"/>
                      <w10:anchorlock/>
                    </v:rect>
                  </w:pict>
                </mc:Fallback>
              </mc:AlternateContent>
            </w:r>
            <w:r w:rsidR="002F49F6" w:rsidRPr="009256AA">
              <w:rPr>
                <w:rFonts w:asciiTheme="minorHAnsi" w:eastAsia="Times New Roman" w:hAnsiTheme="minorHAnsi" w:cstheme="minorHAnsi"/>
                <w:color w:val="00B050"/>
                <w:sz w:val="16"/>
                <w:szCs w:val="16"/>
                <w:lang w:val="en-GB" w:eastAsia="en-GB"/>
              </w:rPr>
              <w:t> </w:t>
            </w:r>
            <w:r w:rsidR="002F49F6" w:rsidRPr="002F49F6">
              <w:rPr>
                <w:rFonts w:asciiTheme="minorHAnsi" w:eastAsia="Times New Roman" w:hAnsiTheme="minorHAnsi" w:cstheme="minorHAnsi"/>
                <w:color w:val="00B050"/>
                <w:sz w:val="16"/>
                <w:szCs w:val="16"/>
                <w:lang w:val="en-GB" w:eastAsia="en-GB"/>
              </w:rPr>
              <w:t>+</w:t>
            </w:r>
            <w:r w:rsidR="002F49F6" w:rsidRPr="009256AA">
              <w:rPr>
                <w:rFonts w:asciiTheme="minorHAnsi" w:eastAsia="Times New Roman" w:hAnsiTheme="minorHAnsi" w:cstheme="minorHAnsi"/>
                <w:color w:val="00B050"/>
                <w:sz w:val="16"/>
                <w:szCs w:val="16"/>
                <w:lang w:val="en-GB" w:eastAsia="en-GB"/>
              </w:rPr>
              <w:t> </w:t>
            </w:r>
            <w:r w:rsidR="002F49F6" w:rsidRPr="002F49F6">
              <w:rPr>
                <w:rFonts w:asciiTheme="minorHAnsi" w:eastAsia="Times New Roman" w:hAnsiTheme="minorHAnsi" w:cstheme="minorHAnsi"/>
                <w:noProof/>
                <w:color w:val="00B050"/>
                <w:sz w:val="16"/>
                <w:szCs w:val="16"/>
                <w:lang w:val="en-GB" w:eastAsia="en-GB"/>
              </w:rPr>
              <mc:AlternateContent>
                <mc:Choice Requires="wps">
                  <w:drawing>
                    <wp:inline distT="0" distB="0" distL="0" distR="0" wp14:anchorId="5B78A915" wp14:editId="3EFB782D">
                      <wp:extent cx="254000" cy="254000"/>
                      <wp:effectExtent l="0" t="0" r="0" b="0"/>
                      <wp:docPr id="5" name="AutoShape 5" descr="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40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8D6734" id="AutoShape 5" o:spid="_x0000_s1026" alt="1/7" style="width:20pt;height:2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" filled="f" stroked="f">
                      <o:lock v:ext="edit" aspectratio="t"/>
                      <w10:anchorlock/>
                    </v:rect>
                  </w:pict>
                </mc:Fallback>
              </mc:AlternateContent>
            </w:r>
            <w:r w:rsidR="002F49F6" w:rsidRPr="009256AA">
              <w:rPr>
                <w:rFonts w:asciiTheme="minorHAnsi" w:eastAsia="Times New Roman" w:hAnsiTheme="minorHAnsi" w:cstheme="minorHAnsi"/>
                <w:color w:val="00B050"/>
                <w:sz w:val="16"/>
                <w:szCs w:val="16"/>
                <w:lang w:val="en-GB" w:eastAsia="en-GB"/>
              </w:rPr>
              <w:t> </w:t>
            </w:r>
            <w:r w:rsidR="002F49F6" w:rsidRPr="002F49F6">
              <w:rPr>
                <w:rFonts w:asciiTheme="minorHAnsi" w:eastAsia="Times New Roman" w:hAnsiTheme="minorHAnsi" w:cstheme="minorHAnsi"/>
                <w:color w:val="00B050"/>
                <w:sz w:val="16"/>
                <w:szCs w:val="16"/>
                <w:lang w:val="en-GB" w:eastAsia="en-GB"/>
              </w:rPr>
              <w:t>= </w:t>
            </w:r>
            <w:r w:rsidR="002F49F6" w:rsidRPr="002F49F6">
              <w:rPr>
                <w:rFonts w:asciiTheme="minorHAnsi" w:eastAsia="Times New Roman" w:hAnsiTheme="minorHAnsi" w:cstheme="minorHAnsi"/>
                <w:noProof/>
                <w:color w:val="00B050"/>
                <w:sz w:val="16"/>
                <w:szCs w:val="16"/>
                <w:lang w:val="en-GB" w:eastAsia="en-GB"/>
              </w:rPr>
              <mc:AlternateContent>
                <mc:Choice Requires="wps">
                  <w:drawing>
                    <wp:inline distT="0" distB="0" distL="0" distR="0" wp14:anchorId="503E1F41" wp14:editId="7A41D055">
                      <wp:extent cx="254000" cy="254000"/>
                      <wp:effectExtent l="0" t="0" r="0" b="0"/>
                      <wp:docPr id="14" name="AutoShape 6" descr="6/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40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5277BC" id="AutoShape 6" o:spid="_x0000_s1026" alt="6/7" style="width:20pt;height:2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" filled="f" stroked="f">
                      <o:lock v:ext="edit" aspectratio="t"/>
                      <w10:anchorlock/>
                    </v:rect>
                  </w:pict>
                </mc:Fallback>
              </mc:AlternateContent>
            </w:r>
            <w:r w:rsidR="002F49F6" w:rsidRPr="009256AA">
              <w:rPr>
                <w:rFonts w:asciiTheme="minorHAnsi" w:eastAsia="Times New Roman" w:hAnsiTheme="minorHAnsi" w:cstheme="minorHAnsi"/>
                <w:color w:val="00B050"/>
                <w:sz w:val="16"/>
                <w:szCs w:val="16"/>
                <w:lang w:val="en-GB" w:eastAsia="en-GB"/>
              </w:rPr>
              <w:t> </w:t>
            </w:r>
            <w:r w:rsidR="002F49F6" w:rsidRPr="002F49F6">
              <w:rPr>
                <w:rFonts w:asciiTheme="minorHAnsi" w:eastAsia="Times New Roman" w:hAnsiTheme="minorHAnsi" w:cstheme="minorHAnsi"/>
                <w:color w:val="00B050"/>
                <w:sz w:val="16"/>
                <w:szCs w:val="16"/>
                <w:lang w:val="en-GB" w:eastAsia="en-GB"/>
              </w:rPr>
              <w:t>]</w:t>
            </w:r>
          </w:p>
          <w:p w14:paraId="249735CD" w14:textId="77777777" w:rsidR="002F49F6" w:rsidRPr="002F49F6" w:rsidRDefault="002F49F6" w:rsidP="00D90EDD">
            <w:pPr>
              <w:widowControl/>
              <w:shd w:val="clear" w:color="auto" w:fill="FFFFFF"/>
              <w:autoSpaceDE/>
              <w:autoSpaceDN/>
              <w:ind w:left="301"/>
              <w:rPr>
                <w:rFonts w:asciiTheme="minorHAnsi" w:eastAsia="Times New Roman" w:hAnsiTheme="minorHAnsi" w:cstheme="minorHAnsi"/>
                <w:color w:val="00B050"/>
                <w:sz w:val="16"/>
                <w:szCs w:val="16"/>
                <w:lang w:val="en-GB" w:eastAsia="en-GB"/>
              </w:rPr>
            </w:pPr>
            <w:r w:rsidRPr="002F49F6">
              <w:rPr>
                <w:rFonts w:asciiTheme="minorHAnsi" w:eastAsia="Times New Roman" w:hAnsiTheme="minorHAnsi" w:cstheme="minorHAnsi"/>
                <w:color w:val="00B050"/>
                <w:sz w:val="16"/>
                <w:szCs w:val="16"/>
                <w:lang w:val="en-GB" w:eastAsia="en-GB"/>
              </w:rPr>
              <w:t>compare and order unit fractions, and fractions with the same denominators</w:t>
            </w:r>
          </w:p>
          <w:p w14:paraId="57F7C659" w14:textId="77777777" w:rsidR="002F49F6" w:rsidRPr="002F49F6" w:rsidRDefault="002F49F6" w:rsidP="00D90EDD">
            <w:pPr>
              <w:widowControl/>
              <w:shd w:val="clear" w:color="auto" w:fill="FFFFFF"/>
              <w:autoSpaceDE/>
              <w:autoSpaceDN/>
              <w:ind w:left="301"/>
              <w:rPr>
                <w:rFonts w:asciiTheme="minorHAnsi" w:eastAsia="Times New Roman" w:hAnsiTheme="minorHAnsi" w:cstheme="minorHAnsi"/>
                <w:color w:val="00B050"/>
                <w:sz w:val="16"/>
                <w:szCs w:val="16"/>
                <w:lang w:val="en-GB" w:eastAsia="en-GB"/>
              </w:rPr>
            </w:pPr>
            <w:r w:rsidRPr="002F49F6">
              <w:rPr>
                <w:rFonts w:asciiTheme="minorHAnsi" w:eastAsia="Times New Roman" w:hAnsiTheme="minorHAnsi" w:cstheme="minorHAnsi"/>
                <w:color w:val="00B050"/>
                <w:sz w:val="16"/>
                <w:szCs w:val="16"/>
                <w:lang w:val="en-GB" w:eastAsia="en-GB"/>
              </w:rPr>
              <w:t>solve problems that involve all of the above</w:t>
            </w:r>
          </w:p>
          <w:p w14:paraId="526EEF20" w14:textId="39D4843A" w:rsidR="00EC3A91" w:rsidRPr="009256AA" w:rsidRDefault="009256AA" w:rsidP="00D90EDD">
            <w:pPr>
              <w:shd w:val="clear" w:color="auto" w:fill="FFFFFF"/>
              <w:ind w:left="295"/>
              <w:rPr>
                <w:rFonts w:asciiTheme="minorHAnsi" w:eastAsia="Times New Roman" w:hAnsiTheme="minorHAnsi" w:cstheme="minorHAnsi"/>
                <w:b/>
                <w:color w:val="00B050"/>
                <w:sz w:val="16"/>
                <w:szCs w:val="16"/>
                <w:lang w:eastAsia="en-GB"/>
              </w:rPr>
            </w:pPr>
            <w:r w:rsidRPr="009256AA">
              <w:rPr>
                <w:rFonts w:asciiTheme="minorHAnsi" w:eastAsia="Times New Roman" w:hAnsiTheme="minorHAnsi" w:cstheme="minorHAnsi"/>
                <w:b/>
                <w:color w:val="00B050"/>
                <w:sz w:val="16"/>
                <w:szCs w:val="16"/>
                <w:lang w:eastAsia="en-GB"/>
              </w:rPr>
              <w:t>Year 4</w:t>
            </w:r>
            <w:r w:rsidR="00EC3A91" w:rsidRPr="009256AA">
              <w:rPr>
                <w:rFonts w:asciiTheme="minorHAnsi" w:eastAsia="Times New Roman" w:hAnsiTheme="minorHAnsi" w:cstheme="minorHAnsi"/>
                <w:b/>
                <w:color w:val="00B050"/>
                <w:sz w:val="16"/>
                <w:szCs w:val="16"/>
                <w:lang w:eastAsia="en-GB"/>
              </w:rPr>
              <w:t>:</w:t>
            </w:r>
          </w:p>
          <w:p w14:paraId="5ED5B223" w14:textId="77777777" w:rsidR="009256AA" w:rsidRPr="009256AA" w:rsidRDefault="009256AA" w:rsidP="00D90EDD">
            <w:pPr>
              <w:widowControl/>
              <w:shd w:val="clear" w:color="auto" w:fill="FFFFFF"/>
              <w:autoSpaceDE/>
              <w:autoSpaceDN/>
              <w:ind w:left="301"/>
              <w:rPr>
                <w:rFonts w:asciiTheme="minorHAnsi" w:eastAsia="Times New Roman" w:hAnsiTheme="minorHAnsi" w:cstheme="minorHAnsi"/>
                <w:color w:val="00B050"/>
                <w:sz w:val="16"/>
                <w:szCs w:val="16"/>
                <w:lang w:val="en-GB" w:eastAsia="en-GB"/>
              </w:rPr>
            </w:pPr>
            <w:r w:rsidRPr="009256AA">
              <w:rPr>
                <w:rFonts w:asciiTheme="minorHAnsi" w:eastAsia="Times New Roman" w:hAnsiTheme="minorHAnsi" w:cstheme="minorHAnsi"/>
                <w:color w:val="00B050"/>
                <w:sz w:val="16"/>
                <w:szCs w:val="16"/>
                <w:lang w:val="en-GB" w:eastAsia="en-GB"/>
              </w:rPr>
              <w:t>read, write and convert time between analogue and digital 12- and 24-hour clocks</w:t>
            </w:r>
          </w:p>
          <w:p w14:paraId="471FD942" w14:textId="77777777" w:rsidR="009256AA" w:rsidRPr="009256AA" w:rsidRDefault="009256AA" w:rsidP="00D90EDD">
            <w:pPr>
              <w:widowControl/>
              <w:shd w:val="clear" w:color="auto" w:fill="FFFFFF"/>
              <w:autoSpaceDE/>
              <w:autoSpaceDN/>
              <w:ind w:left="301"/>
              <w:rPr>
                <w:rFonts w:asciiTheme="minorHAnsi" w:eastAsia="Times New Roman" w:hAnsiTheme="minorHAnsi" w:cstheme="minorHAnsi"/>
                <w:color w:val="00B050"/>
                <w:sz w:val="16"/>
                <w:szCs w:val="16"/>
                <w:lang w:val="en-GB" w:eastAsia="en-GB"/>
              </w:rPr>
            </w:pPr>
            <w:r w:rsidRPr="009256AA">
              <w:rPr>
                <w:rFonts w:asciiTheme="minorHAnsi" w:eastAsia="Times New Roman" w:hAnsiTheme="minorHAnsi" w:cstheme="minorHAnsi"/>
                <w:color w:val="00B050"/>
                <w:sz w:val="16"/>
                <w:szCs w:val="16"/>
                <w:lang w:val="en-GB" w:eastAsia="en-GB"/>
              </w:rPr>
              <w:t>solve problems involving converting from hours to minutes, minutes to seconds, years to months, weeks to days</w:t>
            </w:r>
          </w:p>
          <w:p w14:paraId="28B2EF43" w14:textId="4CB87E61" w:rsidR="009256AA" w:rsidRPr="009256AA" w:rsidRDefault="009256AA" w:rsidP="00D90EDD">
            <w:pPr>
              <w:widowControl/>
              <w:shd w:val="clear" w:color="auto" w:fill="FFFFFF"/>
              <w:autoSpaceDE/>
              <w:autoSpaceDN/>
              <w:ind w:left="300"/>
              <w:rPr>
                <w:rFonts w:asciiTheme="minorHAnsi" w:eastAsia="Times New Roman" w:hAnsiTheme="minorHAnsi" w:cstheme="minorHAnsi"/>
                <w:color w:val="00B050"/>
                <w:sz w:val="16"/>
                <w:szCs w:val="16"/>
                <w:lang w:val="en-GB" w:eastAsia="en-GB"/>
              </w:rPr>
            </w:pPr>
            <w:r w:rsidRPr="009256AA">
              <w:rPr>
                <w:rFonts w:asciiTheme="minorHAnsi" w:eastAsia="Times New Roman" w:hAnsiTheme="minorHAnsi" w:cstheme="minorHAnsi"/>
                <w:color w:val="00B050"/>
                <w:sz w:val="16"/>
                <w:szCs w:val="16"/>
                <w:lang w:val="en-GB" w:eastAsia="en-GB"/>
              </w:rPr>
              <w:t>count up and down in hundredths; recognise that hundredths arise when dividing an object by 100 and dividing tenths by 10</w:t>
            </w:r>
          </w:p>
          <w:p w14:paraId="73919B87" w14:textId="77777777" w:rsidR="009256AA" w:rsidRPr="009256AA" w:rsidRDefault="009256AA" w:rsidP="00D90EDD">
            <w:pPr>
              <w:widowControl/>
              <w:shd w:val="clear" w:color="auto" w:fill="FFFFFF"/>
              <w:autoSpaceDE/>
              <w:autoSpaceDN/>
              <w:ind w:left="300"/>
              <w:rPr>
                <w:rFonts w:asciiTheme="minorHAnsi" w:eastAsia="Times New Roman" w:hAnsiTheme="minorHAnsi" w:cstheme="minorHAnsi"/>
                <w:color w:val="00B050"/>
                <w:sz w:val="16"/>
                <w:szCs w:val="16"/>
                <w:lang w:val="en-GB" w:eastAsia="en-GB"/>
              </w:rPr>
            </w:pPr>
            <w:r w:rsidRPr="009256AA">
              <w:rPr>
                <w:rFonts w:asciiTheme="minorHAnsi" w:eastAsia="Times New Roman" w:hAnsiTheme="minorHAnsi" w:cstheme="minorHAnsi"/>
                <w:color w:val="00B050"/>
                <w:sz w:val="16"/>
                <w:szCs w:val="16"/>
                <w:lang w:val="en-GB" w:eastAsia="en-GB"/>
              </w:rPr>
              <w:t>solve problems involving increasingly harder fractions to calculate quantities, and fractions to divide quantities, including non-unit fractions where the answer is a whole number</w:t>
            </w:r>
          </w:p>
          <w:p w14:paraId="3408811B" w14:textId="77777777" w:rsidR="009256AA" w:rsidRPr="009256AA" w:rsidRDefault="009256AA" w:rsidP="00D90EDD">
            <w:pPr>
              <w:widowControl/>
              <w:shd w:val="clear" w:color="auto" w:fill="FFFFFF"/>
              <w:autoSpaceDE/>
              <w:autoSpaceDN/>
              <w:ind w:left="300"/>
              <w:rPr>
                <w:rFonts w:asciiTheme="minorHAnsi" w:eastAsia="Times New Roman" w:hAnsiTheme="minorHAnsi" w:cstheme="minorHAnsi"/>
                <w:color w:val="00B050"/>
                <w:sz w:val="16"/>
                <w:szCs w:val="16"/>
                <w:lang w:val="en-GB" w:eastAsia="en-GB"/>
              </w:rPr>
            </w:pPr>
            <w:r w:rsidRPr="009256AA">
              <w:rPr>
                <w:rFonts w:asciiTheme="minorHAnsi" w:eastAsia="Times New Roman" w:hAnsiTheme="minorHAnsi" w:cstheme="minorHAnsi"/>
                <w:color w:val="00B050"/>
                <w:sz w:val="16"/>
                <w:szCs w:val="16"/>
                <w:lang w:val="en-GB" w:eastAsia="en-GB"/>
              </w:rPr>
              <w:t>add and subtract fractions with the same denominator</w:t>
            </w:r>
          </w:p>
          <w:p w14:paraId="4CA0DBD3" w14:textId="77777777" w:rsidR="00EC3A91" w:rsidRPr="009256AA" w:rsidRDefault="00EC3A91" w:rsidP="00D90EDD">
            <w:pPr>
              <w:shd w:val="clear" w:color="auto" w:fill="FFFFFF"/>
              <w:ind w:left="295"/>
              <w:rPr>
                <w:rFonts w:asciiTheme="minorHAnsi" w:eastAsia="Times New Roman" w:hAnsiTheme="minorHAnsi" w:cstheme="minorHAnsi"/>
                <w:color w:val="00B050"/>
                <w:sz w:val="16"/>
                <w:szCs w:val="16"/>
                <w:lang w:eastAsia="en-GB"/>
              </w:rPr>
            </w:pPr>
          </w:p>
          <w:p w14:paraId="63BF9DBF" w14:textId="77777777" w:rsidR="00EC3A91" w:rsidRPr="009256AA" w:rsidRDefault="00EC3A91" w:rsidP="00D90EDD">
            <w:pPr>
              <w:shd w:val="clear" w:color="auto" w:fill="FFFFFF"/>
              <w:ind w:left="295"/>
              <w:rPr>
                <w:rFonts w:asciiTheme="minorHAnsi" w:eastAsia="Times New Roman" w:hAnsiTheme="minorHAnsi" w:cstheme="minorHAnsi"/>
                <w:color w:val="00B050"/>
                <w:sz w:val="16"/>
                <w:szCs w:val="16"/>
                <w:lang w:eastAsia="en-GB"/>
              </w:rPr>
            </w:pPr>
          </w:p>
          <w:p w14:paraId="6A58E76F" w14:textId="77777777" w:rsidR="00EC3A91" w:rsidRPr="009256AA" w:rsidRDefault="00EC3A91" w:rsidP="00D90EDD">
            <w:pPr>
              <w:rPr>
                <w:rFonts w:asciiTheme="minorHAnsi" w:hAnsiTheme="minorHAnsi" w:cstheme="minorHAnsi"/>
                <w:color w:val="00B050"/>
                <w:sz w:val="16"/>
                <w:szCs w:val="16"/>
              </w:rPr>
            </w:pPr>
          </w:p>
          <w:p w14:paraId="673CFEFB" w14:textId="77777777" w:rsidR="00EC3A91" w:rsidRPr="009256AA" w:rsidRDefault="00EC3A91" w:rsidP="00D90EDD">
            <w:pPr>
              <w:shd w:val="clear" w:color="auto" w:fill="FFFFFF"/>
              <w:ind w:left="295"/>
              <w:rPr>
                <w:rFonts w:asciiTheme="minorHAnsi" w:eastAsia="Times New Roman" w:hAnsiTheme="minorHAnsi" w:cstheme="minorHAnsi"/>
                <w:color w:val="00B050"/>
                <w:sz w:val="16"/>
                <w:szCs w:val="16"/>
                <w:lang w:eastAsia="en-GB"/>
              </w:rPr>
            </w:pPr>
          </w:p>
          <w:p w14:paraId="794FAAF6" w14:textId="77777777" w:rsidR="00EC3A91" w:rsidRPr="009256AA" w:rsidRDefault="00EC3A91" w:rsidP="00D90EDD">
            <w:pPr>
              <w:rPr>
                <w:rFonts w:asciiTheme="minorHAnsi" w:hAnsiTheme="minorHAnsi" w:cstheme="minorHAnsi"/>
                <w:color w:val="00B050"/>
                <w:sz w:val="16"/>
                <w:szCs w:val="16"/>
              </w:rPr>
            </w:pPr>
          </w:p>
          <w:p w14:paraId="1939B7E5" w14:textId="77777777" w:rsidR="00EC3A91" w:rsidRPr="009256AA" w:rsidRDefault="00EC3A91" w:rsidP="00D90EDD">
            <w:pPr>
              <w:rPr>
                <w:rFonts w:asciiTheme="minorHAnsi" w:hAnsiTheme="minorHAnsi" w:cstheme="minorHAnsi"/>
                <w:color w:val="00B050"/>
                <w:sz w:val="16"/>
                <w:szCs w:val="16"/>
              </w:rPr>
            </w:pPr>
          </w:p>
          <w:p w14:paraId="4D3CA076" w14:textId="4FC8AC7A" w:rsidR="00EC3A91" w:rsidRPr="009256AA" w:rsidRDefault="00EC3A91" w:rsidP="00D90EDD">
            <w:pPr>
              <w:rPr>
                <w:rFonts w:asciiTheme="minorHAnsi" w:hAnsiTheme="minorHAnsi" w:cstheme="minorHAnsi"/>
                <w:color w:val="00B050"/>
                <w:sz w:val="16"/>
                <w:szCs w:val="16"/>
              </w:rPr>
            </w:pPr>
          </w:p>
        </w:tc>
        <w:tc>
          <w:tcPr>
            <w:tcW w:w="3565" w:type="dxa"/>
            <w:gridSpan w:val="5"/>
            <w:tcBorders>
              <w:left w:val="single" w:sz="4" w:space="0" w:color="000000"/>
              <w:right w:val="single" w:sz="4" w:space="0" w:color="auto"/>
            </w:tcBorders>
          </w:tcPr>
          <w:p w14:paraId="4641BEFE" w14:textId="4079F1CE" w:rsidR="00EC3A91" w:rsidRDefault="00EC3A91" w:rsidP="00EC3A91">
            <w:pPr>
              <w:tabs>
                <w:tab w:val="left" w:pos="2196"/>
              </w:tabs>
              <w:rPr>
                <w:rFonts w:asciiTheme="minorHAnsi" w:hAnsiTheme="minorHAnsi" w:cstheme="minorHAnsi"/>
                <w:color w:val="00B050"/>
                <w:sz w:val="16"/>
                <w:szCs w:val="16"/>
              </w:rPr>
            </w:pPr>
            <w:r>
              <w:rPr>
                <w:rFonts w:asciiTheme="minorHAnsi" w:hAnsiTheme="minorHAnsi" w:cstheme="minorHAnsi"/>
                <w:b/>
                <w:color w:val="00B050"/>
                <w:sz w:val="16"/>
                <w:szCs w:val="16"/>
              </w:rPr>
              <w:lastRenderedPageBreak/>
              <w:t xml:space="preserve">       </w:t>
            </w:r>
            <w:r w:rsidR="008046F0">
              <w:rPr>
                <w:rFonts w:asciiTheme="minorHAnsi" w:hAnsiTheme="minorHAnsi" w:cstheme="minorHAnsi"/>
                <w:b/>
                <w:color w:val="00B050"/>
                <w:sz w:val="16"/>
                <w:szCs w:val="16"/>
              </w:rPr>
              <w:t>Year 3</w:t>
            </w:r>
            <w:r w:rsidRPr="00381979">
              <w:rPr>
                <w:rFonts w:asciiTheme="minorHAnsi" w:hAnsiTheme="minorHAnsi" w:cstheme="minorHAnsi"/>
                <w:color w:val="00B050"/>
                <w:sz w:val="16"/>
                <w:szCs w:val="16"/>
              </w:rPr>
              <w:t>:</w:t>
            </w:r>
          </w:p>
          <w:p w14:paraId="5F4EEEBD" w14:textId="4FE91887" w:rsidR="008046F0" w:rsidRDefault="008046F0" w:rsidP="008046F0">
            <w:pPr>
              <w:widowControl/>
              <w:shd w:val="clear" w:color="auto" w:fill="FFFFFF"/>
              <w:autoSpaceDE/>
              <w:autoSpaceDN/>
              <w:spacing w:after="75"/>
              <w:ind w:left="300"/>
              <w:rPr>
                <w:rFonts w:asciiTheme="minorHAnsi" w:eastAsia="Times New Roman" w:hAnsiTheme="minorHAnsi" w:cstheme="minorHAnsi"/>
                <w:color w:val="00B050"/>
                <w:sz w:val="16"/>
                <w:szCs w:val="16"/>
                <w:lang w:val="en-GB" w:eastAsia="en-GB"/>
              </w:rPr>
            </w:pPr>
            <w:r w:rsidRPr="008046F0">
              <w:rPr>
                <w:rFonts w:asciiTheme="minorHAnsi" w:eastAsia="Times New Roman" w:hAnsiTheme="minorHAnsi" w:cstheme="minorHAnsi"/>
                <w:color w:val="00B050"/>
                <w:sz w:val="16"/>
                <w:szCs w:val="16"/>
                <w:lang w:val="en-GB" w:eastAsia="en-GB"/>
              </w:rPr>
              <w:t>add and subtract amounts of money to give change, using both £ and p in practical contexts</w:t>
            </w:r>
          </w:p>
          <w:p w14:paraId="7F60FA92" w14:textId="77777777" w:rsidR="008046F0" w:rsidRPr="008046F0" w:rsidRDefault="008046F0" w:rsidP="008046F0">
            <w:pPr>
              <w:widowControl/>
              <w:shd w:val="clear" w:color="auto" w:fill="FFFFFF"/>
              <w:autoSpaceDE/>
              <w:autoSpaceDN/>
              <w:ind w:left="301"/>
              <w:rPr>
                <w:rFonts w:asciiTheme="minorHAnsi" w:eastAsia="Times New Roman" w:hAnsiTheme="minorHAnsi" w:cstheme="minorHAnsi"/>
                <w:color w:val="00B050"/>
                <w:sz w:val="16"/>
                <w:szCs w:val="16"/>
                <w:lang w:val="en-GB" w:eastAsia="en-GB"/>
              </w:rPr>
            </w:pPr>
            <w:r w:rsidRPr="008046F0">
              <w:rPr>
                <w:rFonts w:asciiTheme="minorHAnsi" w:eastAsia="Times New Roman" w:hAnsiTheme="minorHAnsi" w:cstheme="minorHAnsi"/>
                <w:color w:val="00B050"/>
                <w:sz w:val="16"/>
                <w:szCs w:val="16"/>
                <w:lang w:val="en-GB" w:eastAsia="en-GB"/>
              </w:rPr>
              <w:t>draw 2-D shapes and make 3-D shapes using modelling materials; recognise 3-D shapes in different orientations and describe them</w:t>
            </w:r>
          </w:p>
          <w:p w14:paraId="4679B138" w14:textId="77777777" w:rsidR="008046F0" w:rsidRPr="008046F0" w:rsidRDefault="008046F0" w:rsidP="008046F0">
            <w:pPr>
              <w:widowControl/>
              <w:shd w:val="clear" w:color="auto" w:fill="FFFFFF"/>
              <w:autoSpaceDE/>
              <w:autoSpaceDN/>
              <w:ind w:left="301"/>
              <w:rPr>
                <w:rFonts w:asciiTheme="minorHAnsi" w:eastAsia="Times New Roman" w:hAnsiTheme="minorHAnsi" w:cstheme="minorHAnsi"/>
                <w:color w:val="00B050"/>
                <w:sz w:val="16"/>
                <w:szCs w:val="16"/>
                <w:lang w:val="en-GB" w:eastAsia="en-GB"/>
              </w:rPr>
            </w:pPr>
            <w:r w:rsidRPr="008046F0">
              <w:rPr>
                <w:rFonts w:asciiTheme="minorHAnsi" w:eastAsia="Times New Roman" w:hAnsiTheme="minorHAnsi" w:cstheme="minorHAnsi"/>
                <w:color w:val="00B050"/>
                <w:sz w:val="16"/>
                <w:szCs w:val="16"/>
                <w:lang w:val="en-GB" w:eastAsia="en-GB"/>
              </w:rPr>
              <w:t>recognise angles as a property of shape or a description of a turn</w:t>
            </w:r>
          </w:p>
          <w:p w14:paraId="459086B0" w14:textId="77777777" w:rsidR="008046F0" w:rsidRPr="008046F0" w:rsidRDefault="008046F0" w:rsidP="008046F0">
            <w:pPr>
              <w:widowControl/>
              <w:shd w:val="clear" w:color="auto" w:fill="FFFFFF"/>
              <w:autoSpaceDE/>
              <w:autoSpaceDN/>
              <w:ind w:left="301"/>
              <w:rPr>
                <w:rFonts w:asciiTheme="minorHAnsi" w:eastAsia="Times New Roman" w:hAnsiTheme="minorHAnsi" w:cstheme="minorHAnsi"/>
                <w:color w:val="00B050"/>
                <w:sz w:val="16"/>
                <w:szCs w:val="16"/>
                <w:lang w:val="en-GB" w:eastAsia="en-GB"/>
              </w:rPr>
            </w:pPr>
            <w:r w:rsidRPr="008046F0">
              <w:rPr>
                <w:rFonts w:asciiTheme="minorHAnsi" w:eastAsia="Times New Roman" w:hAnsiTheme="minorHAnsi" w:cstheme="minorHAnsi"/>
                <w:color w:val="00B050"/>
                <w:sz w:val="16"/>
                <w:szCs w:val="16"/>
                <w:lang w:val="en-GB" w:eastAsia="en-GB"/>
              </w:rPr>
              <w:lastRenderedPageBreak/>
              <w:t>identify right angles, recognise that 2 right angles make a half-turn, 3 make three-quarters of a turn and 4 a complete turn; identify whether angles are greater than or less than a right angle</w:t>
            </w:r>
          </w:p>
          <w:p w14:paraId="548BE381" w14:textId="77777777" w:rsidR="008046F0" w:rsidRPr="008046F0" w:rsidRDefault="008046F0" w:rsidP="008046F0">
            <w:pPr>
              <w:widowControl/>
              <w:shd w:val="clear" w:color="auto" w:fill="FFFFFF"/>
              <w:autoSpaceDE/>
              <w:autoSpaceDN/>
              <w:ind w:left="301"/>
              <w:rPr>
                <w:rFonts w:asciiTheme="minorHAnsi" w:eastAsia="Times New Roman" w:hAnsiTheme="minorHAnsi" w:cstheme="minorHAnsi"/>
                <w:color w:val="00B050"/>
                <w:sz w:val="16"/>
                <w:szCs w:val="16"/>
                <w:lang w:val="en-GB" w:eastAsia="en-GB"/>
              </w:rPr>
            </w:pPr>
            <w:r w:rsidRPr="008046F0">
              <w:rPr>
                <w:rFonts w:asciiTheme="minorHAnsi" w:eastAsia="Times New Roman" w:hAnsiTheme="minorHAnsi" w:cstheme="minorHAnsi"/>
                <w:color w:val="00B050"/>
                <w:sz w:val="16"/>
                <w:szCs w:val="16"/>
                <w:lang w:val="en-GB" w:eastAsia="en-GB"/>
              </w:rPr>
              <w:t>identify horizontal and vertical lines and pairs of perpendicular and parallel lines</w:t>
            </w:r>
          </w:p>
          <w:p w14:paraId="664D4F43" w14:textId="441DA8D5" w:rsidR="00EC3A91" w:rsidRDefault="00D90EDD" w:rsidP="00EC3A91">
            <w:pPr>
              <w:rPr>
                <w:color w:val="00B050"/>
              </w:rPr>
            </w:pPr>
            <w:r>
              <w:rPr>
                <w:rFonts w:asciiTheme="minorHAnsi" w:eastAsia="Times New Roman" w:hAnsiTheme="minorHAnsi" w:cstheme="minorHAnsi"/>
                <w:color w:val="00B050"/>
                <w:sz w:val="16"/>
                <w:szCs w:val="16"/>
                <w:lang w:val="en-GB" w:eastAsia="en-GB"/>
              </w:rPr>
              <w:t xml:space="preserve">       </w:t>
            </w:r>
            <w:r>
              <w:rPr>
                <w:b/>
                <w:color w:val="00B050"/>
                <w:sz w:val="16"/>
                <w:szCs w:val="16"/>
              </w:rPr>
              <w:t>Year 4</w:t>
            </w:r>
            <w:r w:rsidR="00EC3A91">
              <w:rPr>
                <w:color w:val="00B050"/>
              </w:rPr>
              <w:t>:</w:t>
            </w:r>
          </w:p>
          <w:p w14:paraId="7CEC6C8C" w14:textId="77777777" w:rsidR="00D90EDD" w:rsidRPr="009256AA" w:rsidRDefault="00D90EDD" w:rsidP="00D90EDD">
            <w:pPr>
              <w:widowControl/>
              <w:shd w:val="clear" w:color="auto" w:fill="FFFFFF"/>
              <w:autoSpaceDE/>
              <w:autoSpaceDN/>
              <w:ind w:left="300"/>
              <w:rPr>
                <w:rFonts w:asciiTheme="minorHAnsi" w:eastAsia="Times New Roman" w:hAnsiTheme="minorHAnsi" w:cstheme="minorHAnsi"/>
                <w:color w:val="00B050"/>
                <w:sz w:val="16"/>
                <w:szCs w:val="16"/>
                <w:lang w:val="en-GB" w:eastAsia="en-GB"/>
              </w:rPr>
            </w:pPr>
            <w:r w:rsidRPr="009256AA">
              <w:rPr>
                <w:rFonts w:asciiTheme="minorHAnsi" w:eastAsia="Times New Roman" w:hAnsiTheme="minorHAnsi" w:cstheme="minorHAnsi"/>
                <w:color w:val="00B050"/>
                <w:sz w:val="16"/>
                <w:szCs w:val="16"/>
                <w:lang w:val="en-GB" w:eastAsia="en-GB"/>
              </w:rPr>
              <w:t>recognise and write decimal equivalents of any number of tenths or hundreds</w:t>
            </w:r>
          </w:p>
          <w:p w14:paraId="150D3C62" w14:textId="77777777" w:rsidR="00D90EDD" w:rsidRPr="009256AA" w:rsidRDefault="00D90EDD" w:rsidP="00D90EDD">
            <w:pPr>
              <w:widowControl/>
              <w:shd w:val="clear" w:color="auto" w:fill="FFFFFF"/>
              <w:autoSpaceDE/>
              <w:autoSpaceDN/>
              <w:ind w:left="300"/>
              <w:rPr>
                <w:rFonts w:asciiTheme="minorHAnsi" w:eastAsia="Times New Roman" w:hAnsiTheme="minorHAnsi" w:cstheme="minorHAnsi"/>
                <w:color w:val="00B050"/>
                <w:sz w:val="16"/>
                <w:szCs w:val="16"/>
                <w:lang w:val="en-GB" w:eastAsia="en-GB"/>
              </w:rPr>
            </w:pPr>
            <w:r w:rsidRPr="009256AA">
              <w:rPr>
                <w:rFonts w:asciiTheme="minorHAnsi" w:eastAsia="Times New Roman" w:hAnsiTheme="minorHAnsi" w:cstheme="minorHAnsi"/>
                <w:color w:val="00B050"/>
                <w:sz w:val="16"/>
                <w:szCs w:val="16"/>
                <w:lang w:val="en-GB" w:eastAsia="en-GB"/>
              </w:rPr>
              <w:t>recognis</w:t>
            </w:r>
            <w:r>
              <w:rPr>
                <w:rFonts w:asciiTheme="minorHAnsi" w:eastAsia="Times New Roman" w:hAnsiTheme="minorHAnsi" w:cstheme="minorHAnsi"/>
                <w:color w:val="00B050"/>
                <w:sz w:val="16"/>
                <w:szCs w:val="16"/>
                <w:lang w:val="en-GB" w:eastAsia="en-GB"/>
              </w:rPr>
              <w:t xml:space="preserve">e and write decimal equivalents </w:t>
            </w:r>
            <w:r w:rsidRPr="009256AA">
              <w:rPr>
                <w:rFonts w:asciiTheme="minorHAnsi" w:eastAsia="Times New Roman" w:hAnsiTheme="minorHAnsi" w:cstheme="minorHAnsi"/>
                <w:color w:val="00B050"/>
                <w:sz w:val="16"/>
                <w:szCs w:val="16"/>
                <w:lang w:val="en-GB" w:eastAsia="en-GB"/>
              </w:rPr>
              <w:t>to </w:t>
            </w:r>
            <w:r w:rsidRPr="009256AA">
              <w:rPr>
                <w:rFonts w:asciiTheme="minorHAnsi" w:eastAsia="Times New Roman" w:hAnsiTheme="minorHAnsi" w:cstheme="minorHAnsi"/>
                <w:noProof/>
                <w:color w:val="00B050"/>
                <w:sz w:val="16"/>
                <w:szCs w:val="16"/>
                <w:lang w:val="en-GB" w:eastAsia="en-GB"/>
              </w:rPr>
              <mc:AlternateContent>
                <mc:Choice Requires="wps">
                  <w:drawing>
                    <wp:inline distT="0" distB="0" distL="0" distR="0" wp14:anchorId="2D85EBEA" wp14:editId="05B83997">
                      <wp:extent cx="254000" cy="254000"/>
                      <wp:effectExtent l="0" t="0" r="0" b="0"/>
                      <wp:docPr id="9" name="AutoShape 7" descr="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40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3D8936" id="AutoShape 7" o:spid="_x0000_s1026" alt="1/4" style="width:20pt;height:2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" filled="f" stroked="f">
                      <o:lock v:ext="edit" aspectratio="t"/>
                      <w10:anchorlock/>
                    </v:rect>
                  </w:pict>
                </mc:Fallback>
              </mc:AlternateContent>
            </w:r>
            <w:r w:rsidRPr="009256AA">
              <w:rPr>
                <w:rFonts w:asciiTheme="minorHAnsi" w:eastAsia="Times New Roman" w:hAnsiTheme="minorHAnsi" w:cstheme="minorHAnsi"/>
                <w:color w:val="00B050"/>
                <w:sz w:val="16"/>
                <w:szCs w:val="16"/>
                <w:lang w:val="en-GB" w:eastAsia="en-GB"/>
              </w:rPr>
              <w:t> , </w:t>
            </w:r>
            <w:r w:rsidRPr="009256AA">
              <w:rPr>
                <w:rFonts w:asciiTheme="minorHAnsi" w:eastAsia="Times New Roman" w:hAnsiTheme="minorHAnsi" w:cstheme="minorHAnsi"/>
                <w:noProof/>
                <w:color w:val="00B050"/>
                <w:sz w:val="16"/>
                <w:szCs w:val="16"/>
                <w:lang w:val="en-GB" w:eastAsia="en-GB"/>
              </w:rPr>
              <mc:AlternateContent>
                <mc:Choice Requires="wps">
                  <w:drawing>
                    <wp:inline distT="0" distB="0" distL="0" distR="0" wp14:anchorId="07861792" wp14:editId="3E42FAFB">
                      <wp:extent cx="254000" cy="254000"/>
                      <wp:effectExtent l="0" t="0" r="0" b="0"/>
                      <wp:docPr id="8" name="AutoShape 8" descr="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40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A5A108" id="AutoShape 8" o:spid="_x0000_s1026" alt="1/2" style="width:20pt;height:2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" filled="f" stroked="f">
                      <o:lock v:ext="edit" aspectratio="t"/>
                      <w10:anchorlock/>
                    </v:rect>
                  </w:pict>
                </mc:Fallback>
              </mc:AlternateContent>
            </w:r>
            <w:r w:rsidRPr="009256AA">
              <w:rPr>
                <w:rFonts w:asciiTheme="minorHAnsi" w:eastAsia="Times New Roman" w:hAnsiTheme="minorHAnsi" w:cstheme="minorHAnsi"/>
                <w:color w:val="00B050"/>
                <w:sz w:val="16"/>
                <w:szCs w:val="16"/>
                <w:lang w:val="en-GB" w:eastAsia="en-GB"/>
              </w:rPr>
              <w:t> , </w:t>
            </w:r>
            <w:r w:rsidRPr="009256AA">
              <w:rPr>
                <w:rFonts w:asciiTheme="minorHAnsi" w:eastAsia="Times New Roman" w:hAnsiTheme="minorHAnsi" w:cstheme="minorHAnsi"/>
                <w:noProof/>
                <w:color w:val="00B050"/>
                <w:sz w:val="16"/>
                <w:szCs w:val="16"/>
                <w:lang w:val="en-GB" w:eastAsia="en-GB"/>
              </w:rPr>
              <mc:AlternateContent>
                <mc:Choice Requires="wps">
                  <w:drawing>
                    <wp:inline distT="0" distB="0" distL="0" distR="0" wp14:anchorId="2AA338D7" wp14:editId="52C858C9">
                      <wp:extent cx="254000" cy="254000"/>
                      <wp:effectExtent l="0" t="0" r="0" b="0"/>
                      <wp:docPr id="7" name="AutoShape 9" descr="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40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15CD84" id="AutoShape 9" o:spid="_x0000_s1026" alt="3/4" style="width:20pt;height:2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" filled="f" stroked="f">
                      <o:lock v:ext="edit" aspectratio="t"/>
                      <w10:anchorlock/>
                    </v:rect>
                  </w:pict>
                </mc:Fallback>
              </mc:AlternateContent>
            </w:r>
          </w:p>
          <w:p w14:paraId="37D24974" w14:textId="77777777" w:rsidR="00D90EDD" w:rsidRPr="009256AA" w:rsidRDefault="00D90EDD" w:rsidP="00D90EDD">
            <w:pPr>
              <w:widowControl/>
              <w:shd w:val="clear" w:color="auto" w:fill="FFFFFF"/>
              <w:autoSpaceDE/>
              <w:autoSpaceDN/>
              <w:ind w:left="300"/>
              <w:rPr>
                <w:rFonts w:asciiTheme="minorHAnsi" w:eastAsia="Times New Roman" w:hAnsiTheme="minorHAnsi" w:cstheme="minorHAnsi"/>
                <w:color w:val="00B050"/>
                <w:sz w:val="16"/>
                <w:szCs w:val="16"/>
                <w:lang w:val="en-GB" w:eastAsia="en-GB"/>
              </w:rPr>
            </w:pPr>
            <w:r w:rsidRPr="009256AA">
              <w:rPr>
                <w:rFonts w:asciiTheme="minorHAnsi" w:eastAsia="Times New Roman" w:hAnsiTheme="minorHAnsi" w:cstheme="minorHAnsi"/>
                <w:color w:val="00B050"/>
                <w:sz w:val="16"/>
                <w:szCs w:val="16"/>
                <w:lang w:val="en-GB" w:eastAsia="en-GB"/>
              </w:rPr>
              <w:t>find the effect of dividing a one- or two-digit number by 10 and 100, identifying the value of the digits in the answer as ones, tenths and hundredths</w:t>
            </w:r>
          </w:p>
          <w:p w14:paraId="1958B66B" w14:textId="77777777" w:rsidR="00D90EDD" w:rsidRPr="009256AA" w:rsidRDefault="00D90EDD" w:rsidP="00D90EDD">
            <w:pPr>
              <w:widowControl/>
              <w:shd w:val="clear" w:color="auto" w:fill="FFFFFF"/>
              <w:autoSpaceDE/>
              <w:autoSpaceDN/>
              <w:ind w:left="300"/>
              <w:rPr>
                <w:rFonts w:asciiTheme="minorHAnsi" w:eastAsia="Times New Roman" w:hAnsiTheme="minorHAnsi" w:cstheme="minorHAnsi"/>
                <w:color w:val="00B050"/>
                <w:sz w:val="16"/>
                <w:szCs w:val="16"/>
                <w:lang w:val="en-GB" w:eastAsia="en-GB"/>
              </w:rPr>
            </w:pPr>
            <w:r w:rsidRPr="009256AA">
              <w:rPr>
                <w:rFonts w:asciiTheme="minorHAnsi" w:eastAsia="Times New Roman" w:hAnsiTheme="minorHAnsi" w:cstheme="minorHAnsi"/>
                <w:color w:val="00B050"/>
                <w:sz w:val="16"/>
                <w:szCs w:val="16"/>
                <w:lang w:val="en-GB" w:eastAsia="en-GB"/>
              </w:rPr>
              <w:t>round decimals with 1 decimal place to the nearest whole number</w:t>
            </w:r>
          </w:p>
          <w:p w14:paraId="7B5AE116" w14:textId="77777777" w:rsidR="00D90EDD" w:rsidRPr="009256AA" w:rsidRDefault="00D90EDD" w:rsidP="00D90EDD">
            <w:pPr>
              <w:widowControl/>
              <w:shd w:val="clear" w:color="auto" w:fill="FFFFFF"/>
              <w:autoSpaceDE/>
              <w:autoSpaceDN/>
              <w:ind w:left="300"/>
              <w:rPr>
                <w:rFonts w:asciiTheme="minorHAnsi" w:eastAsia="Times New Roman" w:hAnsiTheme="minorHAnsi" w:cstheme="minorHAnsi"/>
                <w:color w:val="00B050"/>
                <w:sz w:val="16"/>
                <w:szCs w:val="16"/>
                <w:lang w:val="en-GB" w:eastAsia="en-GB"/>
              </w:rPr>
            </w:pPr>
            <w:r w:rsidRPr="009256AA">
              <w:rPr>
                <w:rFonts w:asciiTheme="minorHAnsi" w:eastAsia="Times New Roman" w:hAnsiTheme="minorHAnsi" w:cstheme="minorHAnsi"/>
                <w:color w:val="00B050"/>
                <w:sz w:val="16"/>
                <w:szCs w:val="16"/>
                <w:lang w:val="en-GB" w:eastAsia="en-GB"/>
              </w:rPr>
              <w:t>compare numbers with the same number of decimal places up to 2 decimal places</w:t>
            </w:r>
          </w:p>
          <w:p w14:paraId="687A0E5D" w14:textId="77777777" w:rsidR="00D90EDD" w:rsidRPr="009256AA" w:rsidRDefault="00D90EDD" w:rsidP="00D90EDD">
            <w:pPr>
              <w:widowControl/>
              <w:shd w:val="clear" w:color="auto" w:fill="FFFFFF"/>
              <w:autoSpaceDE/>
              <w:autoSpaceDN/>
              <w:ind w:left="300"/>
              <w:rPr>
                <w:rFonts w:asciiTheme="minorHAnsi" w:eastAsia="Times New Roman" w:hAnsiTheme="minorHAnsi" w:cstheme="minorHAnsi"/>
                <w:color w:val="00B050"/>
                <w:sz w:val="16"/>
                <w:szCs w:val="16"/>
                <w:lang w:val="en-GB" w:eastAsia="en-GB"/>
              </w:rPr>
            </w:pPr>
            <w:r w:rsidRPr="009256AA">
              <w:rPr>
                <w:rFonts w:asciiTheme="minorHAnsi" w:eastAsia="Times New Roman" w:hAnsiTheme="minorHAnsi" w:cstheme="minorHAnsi"/>
                <w:color w:val="00B050"/>
                <w:sz w:val="16"/>
                <w:szCs w:val="16"/>
                <w:lang w:val="en-GB" w:eastAsia="en-GB"/>
              </w:rPr>
              <w:t>solve simple measure and money problems involving fractions and decimals to 2 decimal places</w:t>
            </w:r>
          </w:p>
          <w:p w14:paraId="5D3D96FE" w14:textId="07AA039F" w:rsidR="00D90EDD" w:rsidRDefault="00D90EDD" w:rsidP="00D90EDD">
            <w:pPr>
              <w:widowControl/>
              <w:shd w:val="clear" w:color="auto" w:fill="FFFFFF"/>
              <w:autoSpaceDE/>
              <w:autoSpaceDN/>
              <w:spacing w:after="75"/>
              <w:ind w:left="300"/>
              <w:rPr>
                <w:rFonts w:asciiTheme="minorHAnsi" w:eastAsia="Times New Roman" w:hAnsiTheme="minorHAnsi" w:cstheme="minorHAnsi"/>
                <w:color w:val="00B050"/>
                <w:sz w:val="16"/>
                <w:szCs w:val="16"/>
                <w:lang w:val="en-GB" w:eastAsia="en-GB"/>
              </w:rPr>
            </w:pPr>
            <w:r w:rsidRPr="00D90EDD">
              <w:rPr>
                <w:rFonts w:asciiTheme="minorHAnsi" w:eastAsia="Times New Roman" w:hAnsiTheme="minorHAnsi" w:cstheme="minorHAnsi"/>
                <w:color w:val="00B050"/>
                <w:sz w:val="16"/>
                <w:szCs w:val="16"/>
                <w:lang w:val="en-GB" w:eastAsia="en-GB"/>
              </w:rPr>
              <w:t>estimate, compare and calculate different measures, including money in pounds and pence</w:t>
            </w:r>
          </w:p>
          <w:p w14:paraId="6D71F9E7" w14:textId="77777777" w:rsidR="00D90EDD" w:rsidRPr="00D90EDD" w:rsidRDefault="00D90EDD" w:rsidP="00D90EDD">
            <w:pPr>
              <w:widowControl/>
              <w:shd w:val="clear" w:color="auto" w:fill="FFFFFF"/>
              <w:autoSpaceDE/>
              <w:autoSpaceDN/>
              <w:spacing w:after="75"/>
              <w:ind w:left="300"/>
              <w:rPr>
                <w:rFonts w:asciiTheme="minorHAnsi" w:eastAsia="Times New Roman" w:hAnsiTheme="minorHAnsi" w:cstheme="minorHAnsi"/>
                <w:color w:val="00B050"/>
                <w:sz w:val="16"/>
                <w:szCs w:val="16"/>
                <w:lang w:val="en-GB" w:eastAsia="en-GB"/>
              </w:rPr>
            </w:pPr>
            <w:r w:rsidRPr="00D90EDD">
              <w:rPr>
                <w:rFonts w:asciiTheme="minorHAnsi" w:eastAsia="Times New Roman" w:hAnsiTheme="minorHAnsi" w:cstheme="minorHAnsi"/>
                <w:color w:val="00B050"/>
                <w:sz w:val="16"/>
                <w:szCs w:val="16"/>
                <w:lang w:val="en-GB" w:eastAsia="en-GB"/>
              </w:rPr>
              <w:t>compare and classify geometric shapes, including quadrilaterals and triangles, based on their properties and sizes</w:t>
            </w:r>
          </w:p>
          <w:p w14:paraId="488CF9B8" w14:textId="77777777" w:rsidR="00D90EDD" w:rsidRPr="00D90EDD" w:rsidRDefault="00D90EDD" w:rsidP="00D90EDD">
            <w:pPr>
              <w:widowControl/>
              <w:shd w:val="clear" w:color="auto" w:fill="FFFFFF"/>
              <w:autoSpaceDE/>
              <w:autoSpaceDN/>
              <w:spacing w:after="75"/>
              <w:ind w:left="300"/>
              <w:rPr>
                <w:rFonts w:asciiTheme="minorHAnsi" w:eastAsia="Times New Roman" w:hAnsiTheme="minorHAnsi" w:cstheme="minorHAnsi"/>
                <w:color w:val="00B050"/>
                <w:sz w:val="16"/>
                <w:szCs w:val="16"/>
                <w:lang w:val="en-GB" w:eastAsia="en-GB"/>
              </w:rPr>
            </w:pPr>
            <w:r w:rsidRPr="00D90EDD">
              <w:rPr>
                <w:rFonts w:asciiTheme="minorHAnsi" w:eastAsia="Times New Roman" w:hAnsiTheme="minorHAnsi" w:cstheme="minorHAnsi"/>
                <w:color w:val="00B050"/>
                <w:sz w:val="16"/>
                <w:szCs w:val="16"/>
                <w:lang w:val="en-GB" w:eastAsia="en-GB"/>
              </w:rPr>
              <w:t>identify acute and obtuse angles and compare and order angles up to 2 right angles by size</w:t>
            </w:r>
          </w:p>
          <w:p w14:paraId="6354E9C6" w14:textId="77777777" w:rsidR="00D90EDD" w:rsidRPr="00D90EDD" w:rsidRDefault="00D90EDD" w:rsidP="00D90EDD">
            <w:pPr>
              <w:widowControl/>
              <w:shd w:val="clear" w:color="auto" w:fill="FFFFFF"/>
              <w:autoSpaceDE/>
              <w:autoSpaceDN/>
              <w:spacing w:after="75"/>
              <w:ind w:left="300"/>
              <w:rPr>
                <w:rFonts w:asciiTheme="minorHAnsi" w:eastAsia="Times New Roman" w:hAnsiTheme="minorHAnsi" w:cstheme="minorHAnsi"/>
                <w:color w:val="00B050"/>
                <w:sz w:val="16"/>
                <w:szCs w:val="16"/>
                <w:lang w:val="en-GB" w:eastAsia="en-GB"/>
              </w:rPr>
            </w:pPr>
            <w:r w:rsidRPr="00D90EDD">
              <w:rPr>
                <w:rFonts w:asciiTheme="minorHAnsi" w:eastAsia="Times New Roman" w:hAnsiTheme="minorHAnsi" w:cstheme="minorHAnsi"/>
                <w:color w:val="00B050"/>
                <w:sz w:val="16"/>
                <w:szCs w:val="16"/>
                <w:lang w:val="en-GB" w:eastAsia="en-GB"/>
              </w:rPr>
              <w:t>identify lines of symmetry in 2-D shapes presented in different orientations</w:t>
            </w:r>
          </w:p>
          <w:p w14:paraId="4B993A47" w14:textId="77777777" w:rsidR="00D90EDD" w:rsidRPr="00D90EDD" w:rsidRDefault="00D90EDD" w:rsidP="00D90EDD">
            <w:pPr>
              <w:widowControl/>
              <w:shd w:val="clear" w:color="auto" w:fill="FFFFFF"/>
              <w:autoSpaceDE/>
              <w:autoSpaceDN/>
              <w:spacing w:after="75"/>
              <w:ind w:left="300"/>
              <w:rPr>
                <w:rFonts w:asciiTheme="minorHAnsi" w:eastAsia="Times New Roman" w:hAnsiTheme="minorHAnsi" w:cstheme="minorHAnsi"/>
                <w:color w:val="00B050"/>
                <w:sz w:val="16"/>
                <w:szCs w:val="16"/>
                <w:lang w:val="en-GB" w:eastAsia="en-GB"/>
              </w:rPr>
            </w:pPr>
            <w:r w:rsidRPr="00D90EDD">
              <w:rPr>
                <w:rFonts w:asciiTheme="minorHAnsi" w:eastAsia="Times New Roman" w:hAnsiTheme="minorHAnsi" w:cstheme="minorHAnsi"/>
                <w:color w:val="00B050"/>
                <w:sz w:val="16"/>
                <w:szCs w:val="16"/>
                <w:lang w:val="en-GB" w:eastAsia="en-GB"/>
              </w:rPr>
              <w:t>complete a simple symmetric figure with respect to a specific line of symmetry</w:t>
            </w:r>
          </w:p>
          <w:p w14:paraId="2059916D" w14:textId="77777777" w:rsidR="00D90EDD" w:rsidRPr="00D90EDD" w:rsidRDefault="00D90EDD" w:rsidP="00D90EDD">
            <w:pPr>
              <w:widowControl/>
              <w:shd w:val="clear" w:color="auto" w:fill="FFFFFF"/>
              <w:autoSpaceDE/>
              <w:autoSpaceDN/>
              <w:spacing w:after="75"/>
              <w:ind w:left="300"/>
              <w:rPr>
                <w:rFonts w:asciiTheme="minorHAnsi" w:eastAsia="Times New Roman" w:hAnsiTheme="minorHAnsi" w:cstheme="minorHAnsi"/>
                <w:color w:val="00B050"/>
                <w:sz w:val="16"/>
                <w:szCs w:val="16"/>
                <w:lang w:val="en-GB" w:eastAsia="en-GB"/>
              </w:rPr>
            </w:pPr>
          </w:p>
          <w:p w14:paraId="7D901B50" w14:textId="77777777" w:rsidR="00EC3A91" w:rsidRPr="00381979" w:rsidRDefault="00EC3A91" w:rsidP="00EC3A91">
            <w:pPr>
              <w:rPr>
                <w:color w:val="00B050"/>
              </w:rPr>
            </w:pPr>
          </w:p>
          <w:p w14:paraId="5F3D2824" w14:textId="77777777" w:rsidR="00EC3A91" w:rsidRPr="00381979" w:rsidRDefault="00EC3A91" w:rsidP="00EC3A91">
            <w:pPr>
              <w:widowControl/>
              <w:shd w:val="clear" w:color="auto" w:fill="FFFFFF"/>
              <w:autoSpaceDE/>
              <w:autoSpaceDN/>
              <w:spacing w:after="75"/>
              <w:ind w:left="300"/>
              <w:rPr>
                <w:rFonts w:asciiTheme="minorHAnsi" w:eastAsia="Times New Roman" w:hAnsiTheme="minorHAnsi" w:cstheme="minorHAnsi"/>
                <w:color w:val="00B050"/>
                <w:sz w:val="16"/>
                <w:szCs w:val="16"/>
                <w:lang w:val="en-GB" w:eastAsia="en-GB"/>
              </w:rPr>
            </w:pPr>
          </w:p>
          <w:p w14:paraId="1996C444" w14:textId="02B3C964" w:rsidR="00EC3A91" w:rsidRPr="00B77B23" w:rsidRDefault="00EC3A91" w:rsidP="00EC3A91">
            <w:pPr>
              <w:tabs>
                <w:tab w:val="left" w:pos="2196"/>
              </w:tabs>
              <w:rPr>
                <w:rFonts w:asciiTheme="minorHAnsi" w:hAnsiTheme="minorHAnsi" w:cstheme="minorHAnsi"/>
              </w:rPr>
            </w:pPr>
          </w:p>
        </w:tc>
        <w:tc>
          <w:tcPr>
            <w:tcW w:w="3116" w:type="dxa"/>
            <w:gridSpan w:val="2"/>
            <w:tcBorders>
              <w:left w:val="single" w:sz="4" w:space="0" w:color="auto"/>
            </w:tcBorders>
          </w:tcPr>
          <w:p w14:paraId="7DDEC696" w14:textId="079BEA5D" w:rsidR="00EC3A91" w:rsidRDefault="009256AA" w:rsidP="00EC3A91">
            <w:pPr>
              <w:widowControl/>
              <w:shd w:val="clear" w:color="auto" w:fill="FFFFFF"/>
              <w:autoSpaceDE/>
              <w:autoSpaceDN/>
              <w:spacing w:after="75"/>
              <w:ind w:left="300"/>
              <w:rPr>
                <w:rFonts w:asciiTheme="minorHAnsi" w:eastAsia="Times New Roman" w:hAnsiTheme="minorHAnsi" w:cstheme="minorHAnsi"/>
                <w:b/>
                <w:color w:val="00B050"/>
                <w:sz w:val="16"/>
                <w:szCs w:val="16"/>
                <w:lang w:val="en-GB" w:eastAsia="en-GB"/>
              </w:rPr>
            </w:pPr>
            <w:r>
              <w:rPr>
                <w:rFonts w:asciiTheme="minorHAnsi" w:eastAsia="Times New Roman" w:hAnsiTheme="minorHAnsi" w:cstheme="minorHAnsi"/>
                <w:b/>
                <w:color w:val="00B050"/>
                <w:sz w:val="16"/>
                <w:szCs w:val="16"/>
                <w:lang w:val="en-GB" w:eastAsia="en-GB"/>
              </w:rPr>
              <w:lastRenderedPageBreak/>
              <w:t>Year 3</w:t>
            </w:r>
            <w:r w:rsidR="00EC3A91" w:rsidRPr="00381979">
              <w:rPr>
                <w:rFonts w:asciiTheme="minorHAnsi" w:eastAsia="Times New Roman" w:hAnsiTheme="minorHAnsi" w:cstheme="minorHAnsi"/>
                <w:b/>
                <w:color w:val="00B050"/>
                <w:sz w:val="16"/>
                <w:szCs w:val="16"/>
                <w:lang w:val="en-GB" w:eastAsia="en-GB"/>
              </w:rPr>
              <w:t>:</w:t>
            </w:r>
          </w:p>
          <w:p w14:paraId="52EA5130" w14:textId="77777777" w:rsidR="009256AA" w:rsidRPr="009256AA" w:rsidRDefault="009256AA" w:rsidP="009256AA">
            <w:pPr>
              <w:widowControl/>
              <w:shd w:val="clear" w:color="auto" w:fill="FFFFFF"/>
              <w:autoSpaceDE/>
              <w:autoSpaceDN/>
              <w:ind w:left="301"/>
              <w:rPr>
                <w:rFonts w:asciiTheme="minorHAnsi" w:eastAsia="Times New Roman" w:hAnsiTheme="minorHAnsi" w:cstheme="minorHAnsi"/>
                <w:color w:val="00B050"/>
                <w:sz w:val="16"/>
                <w:szCs w:val="16"/>
                <w:lang w:val="en-GB" w:eastAsia="en-GB"/>
              </w:rPr>
            </w:pPr>
            <w:r w:rsidRPr="009256AA">
              <w:rPr>
                <w:rFonts w:asciiTheme="minorHAnsi" w:eastAsia="Times New Roman" w:hAnsiTheme="minorHAnsi" w:cstheme="minorHAnsi"/>
                <w:color w:val="00B050"/>
                <w:sz w:val="16"/>
                <w:szCs w:val="16"/>
                <w:lang w:val="en-GB" w:eastAsia="en-GB"/>
              </w:rPr>
              <w:t>interpret and present data using bar charts, pictograms and tables</w:t>
            </w:r>
          </w:p>
          <w:p w14:paraId="023973C9" w14:textId="77777777" w:rsidR="009256AA" w:rsidRPr="009256AA" w:rsidRDefault="009256AA" w:rsidP="009256AA">
            <w:pPr>
              <w:widowControl/>
              <w:shd w:val="clear" w:color="auto" w:fill="FFFFFF"/>
              <w:autoSpaceDE/>
              <w:autoSpaceDN/>
              <w:ind w:left="301"/>
              <w:rPr>
                <w:rFonts w:asciiTheme="minorHAnsi" w:eastAsia="Times New Roman" w:hAnsiTheme="minorHAnsi" w:cstheme="minorHAnsi"/>
                <w:color w:val="00B050"/>
                <w:sz w:val="16"/>
                <w:szCs w:val="16"/>
                <w:lang w:val="en-GB" w:eastAsia="en-GB"/>
              </w:rPr>
            </w:pPr>
            <w:r w:rsidRPr="009256AA">
              <w:rPr>
                <w:rFonts w:asciiTheme="minorHAnsi" w:eastAsia="Times New Roman" w:hAnsiTheme="minorHAnsi" w:cstheme="minorHAnsi"/>
                <w:color w:val="00B050"/>
                <w:sz w:val="16"/>
                <w:szCs w:val="16"/>
                <w:lang w:val="en-GB" w:eastAsia="en-GB"/>
              </w:rPr>
              <w:t>solve one-step and two-step questions [for example ‘How many more?’ and ‘How many fewer?’] using information presented in scaled bar charts and pictograms and tables</w:t>
            </w:r>
          </w:p>
          <w:p w14:paraId="4066B009" w14:textId="2C918CA7" w:rsidR="00EC3A91" w:rsidRDefault="00D90EDD" w:rsidP="00EC3A91">
            <w:pPr>
              <w:widowControl/>
              <w:shd w:val="clear" w:color="auto" w:fill="FFFFFF"/>
              <w:autoSpaceDE/>
              <w:autoSpaceDN/>
              <w:spacing w:after="75"/>
              <w:ind w:left="300"/>
              <w:rPr>
                <w:rFonts w:asciiTheme="minorHAnsi" w:eastAsia="Times New Roman" w:hAnsiTheme="minorHAnsi" w:cstheme="minorHAnsi"/>
                <w:b/>
                <w:color w:val="00B050"/>
                <w:sz w:val="16"/>
                <w:szCs w:val="16"/>
                <w:lang w:val="en-GB" w:eastAsia="en-GB"/>
              </w:rPr>
            </w:pPr>
            <w:r>
              <w:rPr>
                <w:rFonts w:asciiTheme="minorHAnsi" w:eastAsia="Times New Roman" w:hAnsiTheme="minorHAnsi" w:cstheme="minorHAnsi"/>
                <w:b/>
                <w:color w:val="00B050"/>
                <w:sz w:val="16"/>
                <w:szCs w:val="16"/>
                <w:lang w:val="en-GB" w:eastAsia="en-GB"/>
              </w:rPr>
              <w:lastRenderedPageBreak/>
              <w:t>Year 4</w:t>
            </w:r>
            <w:r w:rsidR="00EC3A91" w:rsidRPr="00381979">
              <w:rPr>
                <w:rFonts w:asciiTheme="minorHAnsi" w:eastAsia="Times New Roman" w:hAnsiTheme="minorHAnsi" w:cstheme="minorHAnsi"/>
                <w:b/>
                <w:color w:val="00B050"/>
                <w:sz w:val="16"/>
                <w:szCs w:val="16"/>
                <w:lang w:val="en-GB" w:eastAsia="en-GB"/>
              </w:rPr>
              <w:t>:</w:t>
            </w:r>
          </w:p>
          <w:p w14:paraId="236C595E" w14:textId="77777777" w:rsidR="00D90EDD" w:rsidRPr="00D90EDD" w:rsidRDefault="00D90EDD" w:rsidP="00D90EDD">
            <w:pPr>
              <w:widowControl/>
              <w:shd w:val="clear" w:color="auto" w:fill="FFFFFF"/>
              <w:autoSpaceDE/>
              <w:autoSpaceDN/>
              <w:ind w:left="301"/>
              <w:rPr>
                <w:rFonts w:asciiTheme="minorHAnsi" w:eastAsia="Times New Roman" w:hAnsiTheme="minorHAnsi" w:cstheme="minorHAnsi"/>
                <w:color w:val="00B050"/>
                <w:sz w:val="16"/>
                <w:szCs w:val="16"/>
                <w:lang w:val="en-GB" w:eastAsia="en-GB"/>
              </w:rPr>
            </w:pPr>
            <w:r w:rsidRPr="00D90EDD">
              <w:rPr>
                <w:rFonts w:asciiTheme="minorHAnsi" w:eastAsia="Times New Roman" w:hAnsiTheme="minorHAnsi" w:cstheme="minorHAnsi"/>
                <w:color w:val="00B050"/>
                <w:sz w:val="16"/>
                <w:szCs w:val="16"/>
                <w:lang w:val="en-GB" w:eastAsia="en-GB"/>
              </w:rPr>
              <w:t>describe positions on a 2-D grid as coordinates in the first quadrant</w:t>
            </w:r>
          </w:p>
          <w:p w14:paraId="0EAD3674" w14:textId="77777777" w:rsidR="00D90EDD" w:rsidRPr="00D90EDD" w:rsidRDefault="00D90EDD" w:rsidP="00D90EDD">
            <w:pPr>
              <w:widowControl/>
              <w:shd w:val="clear" w:color="auto" w:fill="FFFFFF"/>
              <w:autoSpaceDE/>
              <w:autoSpaceDN/>
              <w:ind w:left="301"/>
              <w:rPr>
                <w:rFonts w:asciiTheme="minorHAnsi" w:eastAsia="Times New Roman" w:hAnsiTheme="minorHAnsi" w:cstheme="minorHAnsi"/>
                <w:color w:val="00B050"/>
                <w:sz w:val="16"/>
                <w:szCs w:val="16"/>
                <w:lang w:val="en-GB" w:eastAsia="en-GB"/>
              </w:rPr>
            </w:pPr>
            <w:r w:rsidRPr="00D90EDD">
              <w:rPr>
                <w:rFonts w:asciiTheme="minorHAnsi" w:eastAsia="Times New Roman" w:hAnsiTheme="minorHAnsi" w:cstheme="minorHAnsi"/>
                <w:color w:val="00B050"/>
                <w:sz w:val="16"/>
                <w:szCs w:val="16"/>
                <w:lang w:val="en-GB" w:eastAsia="en-GB"/>
              </w:rPr>
              <w:t>describe movements between positions as translations of a given unit to the left/right and up/down</w:t>
            </w:r>
          </w:p>
          <w:p w14:paraId="260EC8AC" w14:textId="053DEFBE" w:rsidR="00D90EDD" w:rsidRDefault="00D90EDD" w:rsidP="00D90EDD">
            <w:pPr>
              <w:widowControl/>
              <w:shd w:val="clear" w:color="auto" w:fill="FFFFFF"/>
              <w:autoSpaceDE/>
              <w:autoSpaceDN/>
              <w:ind w:left="301"/>
              <w:rPr>
                <w:rFonts w:asciiTheme="minorHAnsi" w:eastAsia="Times New Roman" w:hAnsiTheme="minorHAnsi" w:cstheme="minorHAnsi"/>
                <w:color w:val="00B050"/>
                <w:sz w:val="16"/>
                <w:szCs w:val="16"/>
                <w:lang w:val="en-GB" w:eastAsia="en-GB"/>
              </w:rPr>
            </w:pPr>
            <w:r w:rsidRPr="00D90EDD">
              <w:rPr>
                <w:rFonts w:asciiTheme="minorHAnsi" w:eastAsia="Times New Roman" w:hAnsiTheme="minorHAnsi" w:cstheme="minorHAnsi"/>
                <w:color w:val="00B050"/>
                <w:sz w:val="16"/>
                <w:szCs w:val="16"/>
                <w:lang w:val="en-GB" w:eastAsia="en-GB"/>
              </w:rPr>
              <w:t>plot specified points and draw sides to complete a given polygon</w:t>
            </w:r>
          </w:p>
          <w:p w14:paraId="3422F815" w14:textId="77777777" w:rsidR="00D90EDD" w:rsidRPr="00D90EDD" w:rsidRDefault="00D90EDD" w:rsidP="00D90EDD">
            <w:pPr>
              <w:widowControl/>
              <w:shd w:val="clear" w:color="auto" w:fill="FFFFFF"/>
              <w:autoSpaceDE/>
              <w:autoSpaceDN/>
              <w:ind w:left="301"/>
              <w:rPr>
                <w:rFonts w:asciiTheme="minorHAnsi" w:eastAsia="Times New Roman" w:hAnsiTheme="minorHAnsi" w:cstheme="minorHAnsi"/>
                <w:color w:val="00B050"/>
                <w:sz w:val="16"/>
                <w:szCs w:val="16"/>
                <w:lang w:val="en-GB" w:eastAsia="en-GB"/>
              </w:rPr>
            </w:pPr>
          </w:p>
          <w:p w14:paraId="11CB8C18" w14:textId="77777777" w:rsidR="00D90EDD" w:rsidRPr="00D90EDD" w:rsidRDefault="00D90EDD" w:rsidP="00D90EDD">
            <w:pPr>
              <w:widowControl/>
              <w:shd w:val="clear" w:color="auto" w:fill="FFFFFF"/>
              <w:autoSpaceDE/>
              <w:autoSpaceDN/>
              <w:spacing w:after="75"/>
              <w:ind w:left="300"/>
              <w:rPr>
                <w:rFonts w:asciiTheme="minorHAnsi" w:eastAsia="Times New Roman" w:hAnsiTheme="minorHAnsi" w:cstheme="minorHAnsi"/>
                <w:color w:val="00B050"/>
                <w:sz w:val="16"/>
                <w:szCs w:val="16"/>
                <w:lang w:val="en-GB" w:eastAsia="en-GB"/>
              </w:rPr>
            </w:pPr>
            <w:r w:rsidRPr="00D90EDD">
              <w:rPr>
                <w:rFonts w:asciiTheme="minorHAnsi" w:eastAsia="Times New Roman" w:hAnsiTheme="minorHAnsi" w:cstheme="minorHAnsi"/>
                <w:color w:val="00B050"/>
                <w:sz w:val="16"/>
                <w:szCs w:val="16"/>
                <w:lang w:val="en-GB" w:eastAsia="en-GB"/>
              </w:rPr>
              <w:t>interpret and present discrete and continuous data using appropriate graphical methods, including bar charts and time graphs</w:t>
            </w:r>
          </w:p>
          <w:p w14:paraId="48CA37C8" w14:textId="77777777" w:rsidR="00D90EDD" w:rsidRPr="00D90EDD" w:rsidRDefault="00D90EDD" w:rsidP="00D90EDD">
            <w:pPr>
              <w:widowControl/>
              <w:shd w:val="clear" w:color="auto" w:fill="FFFFFF"/>
              <w:autoSpaceDE/>
              <w:autoSpaceDN/>
              <w:spacing w:after="75"/>
              <w:ind w:left="300"/>
              <w:rPr>
                <w:rFonts w:asciiTheme="minorHAnsi" w:eastAsia="Times New Roman" w:hAnsiTheme="minorHAnsi" w:cstheme="minorHAnsi"/>
                <w:color w:val="00B050"/>
                <w:sz w:val="16"/>
                <w:szCs w:val="16"/>
                <w:lang w:val="en-GB" w:eastAsia="en-GB"/>
              </w:rPr>
            </w:pPr>
            <w:r w:rsidRPr="00D90EDD">
              <w:rPr>
                <w:rFonts w:asciiTheme="minorHAnsi" w:eastAsia="Times New Roman" w:hAnsiTheme="minorHAnsi" w:cstheme="minorHAnsi"/>
                <w:color w:val="00B050"/>
                <w:sz w:val="16"/>
                <w:szCs w:val="16"/>
                <w:lang w:val="en-GB" w:eastAsia="en-GB"/>
              </w:rPr>
              <w:t>solve comparison, sum and difference problems using information presented in bar charts, pictograms, tables and other graphs</w:t>
            </w:r>
          </w:p>
          <w:p w14:paraId="2029E5AE" w14:textId="77777777" w:rsidR="00EC3A91" w:rsidRPr="00D90EDD" w:rsidRDefault="00EC3A91" w:rsidP="00D90EDD">
            <w:pPr>
              <w:widowControl/>
              <w:shd w:val="clear" w:color="auto" w:fill="FFFFFF"/>
              <w:autoSpaceDE/>
              <w:autoSpaceDN/>
              <w:ind w:left="301"/>
              <w:rPr>
                <w:rFonts w:asciiTheme="minorHAnsi" w:eastAsia="Times New Roman" w:hAnsiTheme="minorHAnsi" w:cstheme="minorHAnsi"/>
                <w:b/>
                <w:color w:val="00B050"/>
                <w:sz w:val="16"/>
                <w:szCs w:val="16"/>
                <w:lang w:val="en-GB" w:eastAsia="en-GB"/>
              </w:rPr>
            </w:pPr>
          </w:p>
          <w:p w14:paraId="40D11E62" w14:textId="77777777" w:rsidR="00EC3A91" w:rsidRPr="00381979" w:rsidRDefault="00EC3A91" w:rsidP="00EC3A91">
            <w:pPr>
              <w:widowControl/>
              <w:shd w:val="clear" w:color="auto" w:fill="FFFFFF"/>
              <w:autoSpaceDE/>
              <w:autoSpaceDN/>
              <w:spacing w:after="75"/>
              <w:ind w:left="300"/>
              <w:rPr>
                <w:rFonts w:asciiTheme="minorHAnsi" w:eastAsia="Times New Roman" w:hAnsiTheme="minorHAnsi" w:cstheme="minorHAnsi"/>
                <w:color w:val="00B050"/>
                <w:sz w:val="16"/>
                <w:szCs w:val="16"/>
                <w:lang w:val="en-GB" w:eastAsia="en-GB"/>
              </w:rPr>
            </w:pPr>
          </w:p>
          <w:p w14:paraId="29E4B632" w14:textId="259D0784" w:rsidR="00EC3A91" w:rsidRPr="00912D1F" w:rsidRDefault="00EC3A91" w:rsidP="00EC3A91">
            <w:pPr>
              <w:rPr>
                <w:rFonts w:asciiTheme="minorHAnsi" w:hAnsiTheme="minorHAnsi" w:cstheme="minorHAnsi"/>
              </w:rPr>
            </w:pPr>
          </w:p>
        </w:tc>
      </w:tr>
      <w:tr w:rsidR="00EC3A91" w14:paraId="7E767446" w14:textId="77777777" w:rsidTr="00B0104A">
        <w:trPr>
          <w:trHeight w:val="1319"/>
        </w:trPr>
        <w:tc>
          <w:tcPr>
            <w:tcW w:w="878" w:type="dxa"/>
          </w:tcPr>
          <w:p w14:paraId="006595AD" w14:textId="797D2B9C" w:rsidR="00EC3A91" w:rsidRDefault="00B0104A" w:rsidP="00EC3A91">
            <w:pPr>
              <w:pStyle w:val="TableParagraph"/>
              <w:spacing w:before="1"/>
              <w:ind w:left="84" w:right="76"/>
              <w:jc w:val="center"/>
              <w:rPr>
                <w:spacing w:val="-2"/>
                <w:sz w:val="24"/>
              </w:rPr>
            </w:pPr>
            <w:r>
              <w:rPr>
                <w:spacing w:val="-2"/>
                <w:sz w:val="24"/>
              </w:rPr>
              <w:lastRenderedPageBreak/>
              <w:t>Assessment</w:t>
            </w:r>
          </w:p>
        </w:tc>
        <w:tc>
          <w:tcPr>
            <w:tcW w:w="3993" w:type="dxa"/>
            <w:gridSpan w:val="3"/>
          </w:tcPr>
          <w:p w14:paraId="707A4FCF" w14:textId="445C581D" w:rsidR="00EC3A91" w:rsidRPr="00B0104A" w:rsidRDefault="00EC3A91" w:rsidP="00EC3A91">
            <w:pPr>
              <w:shd w:val="clear" w:color="auto" w:fill="FFFFFF"/>
              <w:ind w:left="295"/>
              <w:rPr>
                <w:rFonts w:asciiTheme="minorHAnsi" w:eastAsia="Times New Roman" w:hAnsiTheme="minorHAnsi" w:cstheme="minorHAnsi"/>
                <w:b/>
                <w:sz w:val="16"/>
                <w:szCs w:val="16"/>
                <w:lang w:eastAsia="en-GB"/>
              </w:rPr>
            </w:pPr>
          </w:p>
          <w:p w14:paraId="542BCB10" w14:textId="6692D729" w:rsidR="00B0104A" w:rsidRPr="00494C54" w:rsidRDefault="00B0104A" w:rsidP="00EC3A91">
            <w:pPr>
              <w:shd w:val="clear" w:color="auto" w:fill="FFFFFF"/>
              <w:ind w:left="295"/>
              <w:rPr>
                <w:rFonts w:asciiTheme="minorHAnsi" w:eastAsia="Times New Roman" w:hAnsiTheme="minorHAnsi" w:cstheme="minorHAnsi"/>
                <w:b/>
                <w:color w:val="00B050"/>
                <w:sz w:val="16"/>
                <w:szCs w:val="16"/>
                <w:lang w:eastAsia="en-GB"/>
              </w:rPr>
            </w:pPr>
            <w:r w:rsidRPr="00B0104A">
              <w:rPr>
                <w:rFonts w:asciiTheme="minorHAnsi" w:eastAsia="Times New Roman" w:hAnsiTheme="minorHAnsi" w:cstheme="minorHAnsi"/>
                <w:b/>
                <w:sz w:val="16"/>
                <w:szCs w:val="16"/>
                <w:lang w:eastAsia="en-GB"/>
              </w:rPr>
              <w:t>WR Block Assessments/Target Tracker</w:t>
            </w:r>
          </w:p>
        </w:tc>
        <w:tc>
          <w:tcPr>
            <w:tcW w:w="3339" w:type="dxa"/>
            <w:gridSpan w:val="3"/>
          </w:tcPr>
          <w:p w14:paraId="2F1A0E04" w14:textId="61142849" w:rsidR="00EC3A91" w:rsidRPr="00494C54" w:rsidRDefault="00B0104A" w:rsidP="00EC3A91">
            <w:pPr>
              <w:rPr>
                <w:rFonts w:asciiTheme="minorHAnsi" w:hAnsiTheme="minorHAnsi" w:cstheme="minorHAnsi"/>
                <w:b/>
                <w:color w:val="00B050"/>
                <w:sz w:val="16"/>
                <w:szCs w:val="16"/>
              </w:rPr>
            </w:pPr>
            <w:r w:rsidRPr="00B0104A">
              <w:rPr>
                <w:rFonts w:asciiTheme="minorHAnsi" w:hAnsiTheme="minorHAnsi" w:cstheme="minorHAnsi"/>
                <w:b/>
                <w:sz w:val="16"/>
                <w:szCs w:val="16"/>
              </w:rPr>
              <w:t>Maths.co.uk</w:t>
            </w:r>
            <w:r>
              <w:rPr>
                <w:rFonts w:asciiTheme="minorHAnsi" w:hAnsiTheme="minorHAnsi" w:cstheme="minorHAnsi"/>
                <w:b/>
                <w:sz w:val="16"/>
                <w:szCs w:val="16"/>
              </w:rPr>
              <w:t>/Target Tracker</w:t>
            </w:r>
          </w:p>
        </w:tc>
        <w:tc>
          <w:tcPr>
            <w:tcW w:w="3341" w:type="dxa"/>
            <w:gridSpan w:val="3"/>
          </w:tcPr>
          <w:p w14:paraId="15987238" w14:textId="5508F826" w:rsidR="00EC3A91" w:rsidRDefault="00B0104A" w:rsidP="00EC3A91">
            <w:pPr>
              <w:rPr>
                <w:rFonts w:asciiTheme="minorHAnsi" w:hAnsiTheme="minorHAnsi" w:cstheme="minorHAnsi"/>
                <w:b/>
                <w:color w:val="00B050"/>
                <w:sz w:val="16"/>
                <w:szCs w:val="16"/>
              </w:rPr>
            </w:pPr>
            <w:r w:rsidRPr="00B0104A">
              <w:rPr>
                <w:rFonts w:asciiTheme="minorHAnsi" w:hAnsiTheme="minorHAnsi" w:cstheme="minorHAnsi"/>
                <w:b/>
                <w:sz w:val="16"/>
                <w:szCs w:val="16"/>
              </w:rPr>
              <w:t>WR Block Assessment/Target Tracker</w:t>
            </w:r>
          </w:p>
        </w:tc>
        <w:tc>
          <w:tcPr>
            <w:tcW w:w="3339" w:type="dxa"/>
            <w:gridSpan w:val="3"/>
            <w:tcBorders>
              <w:right w:val="single" w:sz="4" w:space="0" w:color="000000"/>
            </w:tcBorders>
          </w:tcPr>
          <w:p w14:paraId="14627BC1" w14:textId="2BCA5891" w:rsidR="00EC3A91" w:rsidRPr="006F407D" w:rsidRDefault="00B0104A" w:rsidP="00EC3A91">
            <w:pPr>
              <w:shd w:val="clear" w:color="auto" w:fill="FFFFFF"/>
              <w:ind w:left="295"/>
              <w:rPr>
                <w:rFonts w:asciiTheme="minorHAnsi" w:eastAsia="Times New Roman" w:hAnsiTheme="minorHAnsi" w:cstheme="minorHAnsi"/>
                <w:b/>
                <w:color w:val="00B050"/>
                <w:sz w:val="16"/>
                <w:szCs w:val="16"/>
                <w:lang w:eastAsia="en-GB"/>
              </w:rPr>
            </w:pPr>
            <w:r w:rsidRPr="00B0104A">
              <w:rPr>
                <w:rFonts w:asciiTheme="minorHAnsi" w:eastAsia="Times New Roman" w:hAnsiTheme="minorHAnsi" w:cstheme="minorHAnsi"/>
                <w:b/>
                <w:sz w:val="16"/>
                <w:szCs w:val="16"/>
                <w:lang w:eastAsia="en-GB"/>
              </w:rPr>
              <w:t>Maths.co.uk/Target Tracker</w:t>
            </w:r>
          </w:p>
        </w:tc>
        <w:tc>
          <w:tcPr>
            <w:tcW w:w="3565" w:type="dxa"/>
            <w:gridSpan w:val="5"/>
            <w:tcBorders>
              <w:left w:val="single" w:sz="4" w:space="0" w:color="000000"/>
              <w:right w:val="single" w:sz="4" w:space="0" w:color="auto"/>
            </w:tcBorders>
          </w:tcPr>
          <w:p w14:paraId="21325170" w14:textId="63BF6D31" w:rsidR="00EC3A91" w:rsidRDefault="00B0104A" w:rsidP="00EC3A91">
            <w:pPr>
              <w:tabs>
                <w:tab w:val="left" w:pos="2196"/>
              </w:tabs>
              <w:rPr>
                <w:rFonts w:asciiTheme="minorHAnsi" w:hAnsiTheme="minorHAnsi" w:cstheme="minorHAnsi"/>
                <w:b/>
                <w:color w:val="00B050"/>
                <w:sz w:val="16"/>
                <w:szCs w:val="16"/>
              </w:rPr>
            </w:pPr>
            <w:r w:rsidRPr="00B0104A">
              <w:rPr>
                <w:rFonts w:asciiTheme="minorHAnsi" w:hAnsiTheme="minorHAnsi" w:cstheme="minorHAnsi"/>
                <w:b/>
                <w:sz w:val="16"/>
                <w:szCs w:val="16"/>
              </w:rPr>
              <w:t>WR Block Assessment/Target Tracker</w:t>
            </w:r>
          </w:p>
        </w:tc>
        <w:tc>
          <w:tcPr>
            <w:tcW w:w="3116" w:type="dxa"/>
            <w:gridSpan w:val="2"/>
            <w:tcBorders>
              <w:left w:val="single" w:sz="4" w:space="0" w:color="auto"/>
            </w:tcBorders>
          </w:tcPr>
          <w:p w14:paraId="226B039D" w14:textId="44AD52E3" w:rsidR="00EC3A91" w:rsidRPr="00B0104A" w:rsidRDefault="00B0104A" w:rsidP="00EC3A91">
            <w:pPr>
              <w:rPr>
                <w:rFonts w:asciiTheme="minorHAnsi" w:hAnsiTheme="minorHAnsi" w:cstheme="minorHAnsi"/>
                <w:sz w:val="16"/>
                <w:szCs w:val="16"/>
              </w:rPr>
            </w:pPr>
            <w:r w:rsidRPr="00B0104A">
              <w:rPr>
                <w:rFonts w:asciiTheme="minorHAnsi" w:hAnsiTheme="minorHAnsi" w:cstheme="minorHAnsi"/>
                <w:sz w:val="16"/>
                <w:szCs w:val="16"/>
              </w:rPr>
              <w:t>Maths.co.uk/Target Tracker</w:t>
            </w:r>
          </w:p>
        </w:tc>
      </w:tr>
    </w:tbl>
    <w:p w14:paraId="7B4CAD1B" w14:textId="77777777" w:rsidR="00756879" w:rsidRDefault="00756879" w:rsidP="00912D1F"/>
    <w:sectPr w:rsidR="00756879" w:rsidSect="00EE5CC3">
      <w:pgSz w:w="23820" w:h="16840" w:orient="landscape"/>
      <w:pgMar w:top="720" w:right="720" w:bottom="720" w:left="720" w:header="720" w:footer="720" w:gutter="0"/>
      <w:pgBorders w:offsetFrom="page">
        <w:top w:val="thinThickSmallGap" w:sz="24" w:space="24" w:color="0070C0"/>
        <w:left w:val="thinThickSmallGap" w:sz="24" w:space="24" w:color="0070C0"/>
        <w:bottom w:val="thickThinSmallGap" w:sz="24" w:space="24" w:color="0070C0"/>
        <w:right w:val="thickThinSmallGap" w:sz="24" w:space="24" w:color="0070C0"/>
      </w:pgBorders>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707F8"/>
    <w:multiLevelType w:val="multilevel"/>
    <w:tmpl w:val="B24A3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B42EFE"/>
    <w:multiLevelType w:val="multilevel"/>
    <w:tmpl w:val="E19A7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663F4A"/>
    <w:multiLevelType w:val="hybridMultilevel"/>
    <w:tmpl w:val="8CE24D76"/>
    <w:lvl w:ilvl="0" w:tplc="FAC267FE">
      <w:numFmt w:val="bullet"/>
      <w:lvlText w:val=""/>
      <w:lvlJc w:val="left"/>
      <w:pPr>
        <w:ind w:left="827" w:hanging="360"/>
      </w:pPr>
      <w:rPr>
        <w:rFonts w:ascii="Symbol" w:eastAsia="Symbol" w:hAnsi="Symbol" w:cs="Symbol" w:hint="default"/>
        <w:spacing w:val="0"/>
        <w:w w:val="99"/>
        <w:lang w:val="en-US" w:eastAsia="en-US" w:bidi="ar-SA"/>
      </w:rPr>
    </w:lvl>
    <w:lvl w:ilvl="1" w:tplc="D42C1A68">
      <w:numFmt w:val="bullet"/>
      <w:lvlText w:val="•"/>
      <w:lvlJc w:val="left"/>
      <w:pPr>
        <w:ind w:left="2738" w:hanging="360"/>
      </w:pPr>
      <w:rPr>
        <w:rFonts w:hint="default"/>
        <w:lang w:val="en-US" w:eastAsia="en-US" w:bidi="ar-SA"/>
      </w:rPr>
    </w:lvl>
    <w:lvl w:ilvl="2" w:tplc="8324635E">
      <w:numFmt w:val="bullet"/>
      <w:lvlText w:val="•"/>
      <w:lvlJc w:val="left"/>
      <w:pPr>
        <w:ind w:left="4656" w:hanging="360"/>
      </w:pPr>
      <w:rPr>
        <w:rFonts w:hint="default"/>
        <w:lang w:val="en-US" w:eastAsia="en-US" w:bidi="ar-SA"/>
      </w:rPr>
    </w:lvl>
    <w:lvl w:ilvl="3" w:tplc="8138D598">
      <w:numFmt w:val="bullet"/>
      <w:lvlText w:val="•"/>
      <w:lvlJc w:val="left"/>
      <w:pPr>
        <w:ind w:left="6574" w:hanging="360"/>
      </w:pPr>
      <w:rPr>
        <w:rFonts w:hint="default"/>
        <w:lang w:val="en-US" w:eastAsia="en-US" w:bidi="ar-SA"/>
      </w:rPr>
    </w:lvl>
    <w:lvl w:ilvl="4" w:tplc="A35EBA1A">
      <w:numFmt w:val="bullet"/>
      <w:lvlText w:val="•"/>
      <w:lvlJc w:val="left"/>
      <w:pPr>
        <w:ind w:left="8493" w:hanging="360"/>
      </w:pPr>
      <w:rPr>
        <w:rFonts w:hint="default"/>
        <w:lang w:val="en-US" w:eastAsia="en-US" w:bidi="ar-SA"/>
      </w:rPr>
    </w:lvl>
    <w:lvl w:ilvl="5" w:tplc="E9946C8A">
      <w:numFmt w:val="bullet"/>
      <w:lvlText w:val="•"/>
      <w:lvlJc w:val="left"/>
      <w:pPr>
        <w:ind w:left="10411" w:hanging="360"/>
      </w:pPr>
      <w:rPr>
        <w:rFonts w:hint="default"/>
        <w:lang w:val="en-US" w:eastAsia="en-US" w:bidi="ar-SA"/>
      </w:rPr>
    </w:lvl>
    <w:lvl w:ilvl="6" w:tplc="55C035EA">
      <w:numFmt w:val="bullet"/>
      <w:lvlText w:val="•"/>
      <w:lvlJc w:val="left"/>
      <w:pPr>
        <w:ind w:left="12329" w:hanging="360"/>
      </w:pPr>
      <w:rPr>
        <w:rFonts w:hint="default"/>
        <w:lang w:val="en-US" w:eastAsia="en-US" w:bidi="ar-SA"/>
      </w:rPr>
    </w:lvl>
    <w:lvl w:ilvl="7" w:tplc="D7FEDBAA">
      <w:numFmt w:val="bullet"/>
      <w:lvlText w:val="•"/>
      <w:lvlJc w:val="left"/>
      <w:pPr>
        <w:ind w:left="14248" w:hanging="360"/>
      </w:pPr>
      <w:rPr>
        <w:rFonts w:hint="default"/>
        <w:lang w:val="en-US" w:eastAsia="en-US" w:bidi="ar-SA"/>
      </w:rPr>
    </w:lvl>
    <w:lvl w:ilvl="8" w:tplc="C9B00362">
      <w:numFmt w:val="bullet"/>
      <w:lvlText w:val="•"/>
      <w:lvlJc w:val="left"/>
      <w:pPr>
        <w:ind w:left="16166" w:hanging="360"/>
      </w:pPr>
      <w:rPr>
        <w:rFonts w:hint="default"/>
        <w:lang w:val="en-US" w:eastAsia="en-US" w:bidi="ar-SA"/>
      </w:rPr>
    </w:lvl>
  </w:abstractNum>
  <w:abstractNum w:abstractNumId="3" w15:restartNumberingAfterBreak="0">
    <w:nsid w:val="08363510"/>
    <w:multiLevelType w:val="hybridMultilevel"/>
    <w:tmpl w:val="B01823A8"/>
    <w:lvl w:ilvl="0" w:tplc="308A88F4">
      <w:numFmt w:val="bullet"/>
      <w:lvlText w:val=""/>
      <w:lvlJc w:val="left"/>
      <w:pPr>
        <w:ind w:left="869" w:hanging="360"/>
      </w:pPr>
      <w:rPr>
        <w:rFonts w:ascii="Symbol" w:eastAsia="Symbol" w:hAnsi="Symbol" w:cs="Symbol" w:hint="default"/>
        <w:b w:val="0"/>
        <w:bCs w:val="0"/>
        <w:i w:val="0"/>
        <w:iCs w:val="0"/>
        <w:spacing w:val="0"/>
        <w:w w:val="99"/>
        <w:sz w:val="16"/>
        <w:szCs w:val="16"/>
        <w:lang w:val="en-US" w:eastAsia="en-US" w:bidi="ar-SA"/>
      </w:rPr>
    </w:lvl>
    <w:lvl w:ilvl="1" w:tplc="73946814">
      <w:numFmt w:val="bullet"/>
      <w:lvlText w:val="•"/>
      <w:lvlJc w:val="left"/>
      <w:pPr>
        <w:ind w:left="1279" w:hanging="360"/>
      </w:pPr>
      <w:rPr>
        <w:rFonts w:hint="default"/>
        <w:lang w:val="en-US" w:eastAsia="en-US" w:bidi="ar-SA"/>
      </w:rPr>
    </w:lvl>
    <w:lvl w:ilvl="2" w:tplc="3FD066C8">
      <w:numFmt w:val="bullet"/>
      <w:lvlText w:val="•"/>
      <w:lvlJc w:val="left"/>
      <w:pPr>
        <w:ind w:left="1699" w:hanging="360"/>
      </w:pPr>
      <w:rPr>
        <w:rFonts w:hint="default"/>
        <w:lang w:val="en-US" w:eastAsia="en-US" w:bidi="ar-SA"/>
      </w:rPr>
    </w:lvl>
    <w:lvl w:ilvl="3" w:tplc="A6A21C3C">
      <w:numFmt w:val="bullet"/>
      <w:lvlText w:val="•"/>
      <w:lvlJc w:val="left"/>
      <w:pPr>
        <w:ind w:left="2118" w:hanging="360"/>
      </w:pPr>
      <w:rPr>
        <w:rFonts w:hint="default"/>
        <w:lang w:val="en-US" w:eastAsia="en-US" w:bidi="ar-SA"/>
      </w:rPr>
    </w:lvl>
    <w:lvl w:ilvl="4" w:tplc="AA608F4E">
      <w:numFmt w:val="bullet"/>
      <w:lvlText w:val="•"/>
      <w:lvlJc w:val="left"/>
      <w:pPr>
        <w:ind w:left="2538" w:hanging="360"/>
      </w:pPr>
      <w:rPr>
        <w:rFonts w:hint="default"/>
        <w:lang w:val="en-US" w:eastAsia="en-US" w:bidi="ar-SA"/>
      </w:rPr>
    </w:lvl>
    <w:lvl w:ilvl="5" w:tplc="3174985A">
      <w:numFmt w:val="bullet"/>
      <w:lvlText w:val="•"/>
      <w:lvlJc w:val="left"/>
      <w:pPr>
        <w:ind w:left="2957" w:hanging="360"/>
      </w:pPr>
      <w:rPr>
        <w:rFonts w:hint="default"/>
        <w:lang w:val="en-US" w:eastAsia="en-US" w:bidi="ar-SA"/>
      </w:rPr>
    </w:lvl>
    <w:lvl w:ilvl="6" w:tplc="263E66BA">
      <w:numFmt w:val="bullet"/>
      <w:lvlText w:val="•"/>
      <w:lvlJc w:val="left"/>
      <w:pPr>
        <w:ind w:left="3377" w:hanging="360"/>
      </w:pPr>
      <w:rPr>
        <w:rFonts w:hint="default"/>
        <w:lang w:val="en-US" w:eastAsia="en-US" w:bidi="ar-SA"/>
      </w:rPr>
    </w:lvl>
    <w:lvl w:ilvl="7" w:tplc="77D8314A">
      <w:numFmt w:val="bullet"/>
      <w:lvlText w:val="•"/>
      <w:lvlJc w:val="left"/>
      <w:pPr>
        <w:ind w:left="3796" w:hanging="360"/>
      </w:pPr>
      <w:rPr>
        <w:rFonts w:hint="default"/>
        <w:lang w:val="en-US" w:eastAsia="en-US" w:bidi="ar-SA"/>
      </w:rPr>
    </w:lvl>
    <w:lvl w:ilvl="8" w:tplc="39E6BA86">
      <w:numFmt w:val="bullet"/>
      <w:lvlText w:val="•"/>
      <w:lvlJc w:val="left"/>
      <w:pPr>
        <w:ind w:left="4216" w:hanging="360"/>
      </w:pPr>
      <w:rPr>
        <w:rFonts w:hint="default"/>
        <w:lang w:val="en-US" w:eastAsia="en-US" w:bidi="ar-SA"/>
      </w:rPr>
    </w:lvl>
  </w:abstractNum>
  <w:abstractNum w:abstractNumId="4" w15:restartNumberingAfterBreak="0">
    <w:nsid w:val="0AFA39AD"/>
    <w:multiLevelType w:val="hybridMultilevel"/>
    <w:tmpl w:val="CB18F124"/>
    <w:lvl w:ilvl="0" w:tplc="B32AFDF2">
      <w:numFmt w:val="bullet"/>
      <w:lvlText w:val=""/>
      <w:lvlJc w:val="left"/>
      <w:pPr>
        <w:ind w:left="818" w:hanging="360"/>
      </w:pPr>
      <w:rPr>
        <w:rFonts w:ascii="Symbol" w:eastAsia="Symbol" w:hAnsi="Symbol" w:cs="Symbol" w:hint="default"/>
        <w:b w:val="0"/>
        <w:bCs w:val="0"/>
        <w:i w:val="0"/>
        <w:iCs w:val="0"/>
        <w:spacing w:val="0"/>
        <w:w w:val="100"/>
        <w:sz w:val="16"/>
        <w:szCs w:val="16"/>
        <w:lang w:val="en-US" w:eastAsia="en-US" w:bidi="ar-SA"/>
      </w:rPr>
    </w:lvl>
    <w:lvl w:ilvl="1" w:tplc="C3C4F114">
      <w:numFmt w:val="bullet"/>
      <w:lvlText w:val="•"/>
      <w:lvlJc w:val="left"/>
      <w:pPr>
        <w:ind w:left="1431" w:hanging="360"/>
      </w:pPr>
      <w:rPr>
        <w:rFonts w:hint="default"/>
        <w:lang w:val="en-US" w:eastAsia="en-US" w:bidi="ar-SA"/>
      </w:rPr>
    </w:lvl>
    <w:lvl w:ilvl="2" w:tplc="4A88DA1C">
      <w:numFmt w:val="bullet"/>
      <w:lvlText w:val="•"/>
      <w:lvlJc w:val="left"/>
      <w:pPr>
        <w:ind w:left="2043" w:hanging="360"/>
      </w:pPr>
      <w:rPr>
        <w:rFonts w:hint="default"/>
        <w:lang w:val="en-US" w:eastAsia="en-US" w:bidi="ar-SA"/>
      </w:rPr>
    </w:lvl>
    <w:lvl w:ilvl="3" w:tplc="1C2627CA">
      <w:numFmt w:val="bullet"/>
      <w:lvlText w:val="•"/>
      <w:lvlJc w:val="left"/>
      <w:pPr>
        <w:ind w:left="2655" w:hanging="360"/>
      </w:pPr>
      <w:rPr>
        <w:rFonts w:hint="default"/>
        <w:lang w:val="en-US" w:eastAsia="en-US" w:bidi="ar-SA"/>
      </w:rPr>
    </w:lvl>
    <w:lvl w:ilvl="4" w:tplc="C0F2A24E">
      <w:numFmt w:val="bullet"/>
      <w:lvlText w:val="•"/>
      <w:lvlJc w:val="left"/>
      <w:pPr>
        <w:ind w:left="3267" w:hanging="360"/>
      </w:pPr>
      <w:rPr>
        <w:rFonts w:hint="default"/>
        <w:lang w:val="en-US" w:eastAsia="en-US" w:bidi="ar-SA"/>
      </w:rPr>
    </w:lvl>
    <w:lvl w:ilvl="5" w:tplc="08FC01D2">
      <w:numFmt w:val="bullet"/>
      <w:lvlText w:val="•"/>
      <w:lvlJc w:val="left"/>
      <w:pPr>
        <w:ind w:left="3879" w:hanging="360"/>
      </w:pPr>
      <w:rPr>
        <w:rFonts w:hint="default"/>
        <w:lang w:val="en-US" w:eastAsia="en-US" w:bidi="ar-SA"/>
      </w:rPr>
    </w:lvl>
    <w:lvl w:ilvl="6" w:tplc="3EEAE482">
      <w:numFmt w:val="bullet"/>
      <w:lvlText w:val="•"/>
      <w:lvlJc w:val="left"/>
      <w:pPr>
        <w:ind w:left="4491" w:hanging="360"/>
      </w:pPr>
      <w:rPr>
        <w:rFonts w:hint="default"/>
        <w:lang w:val="en-US" w:eastAsia="en-US" w:bidi="ar-SA"/>
      </w:rPr>
    </w:lvl>
    <w:lvl w:ilvl="7" w:tplc="E6EED698">
      <w:numFmt w:val="bullet"/>
      <w:lvlText w:val="•"/>
      <w:lvlJc w:val="left"/>
      <w:pPr>
        <w:ind w:left="5103" w:hanging="360"/>
      </w:pPr>
      <w:rPr>
        <w:rFonts w:hint="default"/>
        <w:lang w:val="en-US" w:eastAsia="en-US" w:bidi="ar-SA"/>
      </w:rPr>
    </w:lvl>
    <w:lvl w:ilvl="8" w:tplc="361E9F7E">
      <w:numFmt w:val="bullet"/>
      <w:lvlText w:val="•"/>
      <w:lvlJc w:val="left"/>
      <w:pPr>
        <w:ind w:left="5715" w:hanging="360"/>
      </w:pPr>
      <w:rPr>
        <w:rFonts w:hint="default"/>
        <w:lang w:val="en-US" w:eastAsia="en-US" w:bidi="ar-SA"/>
      </w:rPr>
    </w:lvl>
  </w:abstractNum>
  <w:abstractNum w:abstractNumId="5" w15:restartNumberingAfterBreak="0">
    <w:nsid w:val="17430C34"/>
    <w:multiLevelType w:val="multilevel"/>
    <w:tmpl w:val="9F400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5E2225"/>
    <w:multiLevelType w:val="multilevel"/>
    <w:tmpl w:val="5622C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33696A"/>
    <w:multiLevelType w:val="multilevel"/>
    <w:tmpl w:val="9B269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2F20D1"/>
    <w:multiLevelType w:val="multilevel"/>
    <w:tmpl w:val="3FCE4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017E92"/>
    <w:multiLevelType w:val="multilevel"/>
    <w:tmpl w:val="DA660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A065E2"/>
    <w:multiLevelType w:val="hybridMultilevel"/>
    <w:tmpl w:val="1AC421F8"/>
    <w:lvl w:ilvl="0" w:tplc="B7801758">
      <w:numFmt w:val="bullet"/>
      <w:lvlText w:val=""/>
      <w:lvlJc w:val="left"/>
      <w:pPr>
        <w:ind w:left="824" w:hanging="361"/>
      </w:pPr>
      <w:rPr>
        <w:rFonts w:ascii="Symbol" w:eastAsia="Symbol" w:hAnsi="Symbol" w:cs="Symbol" w:hint="default"/>
        <w:b w:val="0"/>
        <w:bCs w:val="0"/>
        <w:i w:val="0"/>
        <w:iCs w:val="0"/>
        <w:spacing w:val="0"/>
        <w:w w:val="99"/>
        <w:sz w:val="16"/>
        <w:szCs w:val="16"/>
        <w:lang w:val="en-US" w:eastAsia="en-US" w:bidi="ar-SA"/>
      </w:rPr>
    </w:lvl>
    <w:lvl w:ilvl="1" w:tplc="EE7E09BA">
      <w:numFmt w:val="bullet"/>
      <w:lvlText w:val="•"/>
      <w:lvlJc w:val="left"/>
      <w:pPr>
        <w:ind w:left="1137" w:hanging="361"/>
      </w:pPr>
      <w:rPr>
        <w:rFonts w:hint="default"/>
        <w:lang w:val="en-US" w:eastAsia="en-US" w:bidi="ar-SA"/>
      </w:rPr>
    </w:lvl>
    <w:lvl w:ilvl="2" w:tplc="822C6992">
      <w:numFmt w:val="bullet"/>
      <w:lvlText w:val="•"/>
      <w:lvlJc w:val="left"/>
      <w:pPr>
        <w:ind w:left="1455" w:hanging="361"/>
      </w:pPr>
      <w:rPr>
        <w:rFonts w:hint="default"/>
        <w:lang w:val="en-US" w:eastAsia="en-US" w:bidi="ar-SA"/>
      </w:rPr>
    </w:lvl>
    <w:lvl w:ilvl="3" w:tplc="8BBC193A">
      <w:numFmt w:val="bullet"/>
      <w:lvlText w:val="•"/>
      <w:lvlJc w:val="left"/>
      <w:pPr>
        <w:ind w:left="1773" w:hanging="361"/>
      </w:pPr>
      <w:rPr>
        <w:rFonts w:hint="default"/>
        <w:lang w:val="en-US" w:eastAsia="en-US" w:bidi="ar-SA"/>
      </w:rPr>
    </w:lvl>
    <w:lvl w:ilvl="4" w:tplc="427E4712">
      <w:numFmt w:val="bullet"/>
      <w:lvlText w:val="•"/>
      <w:lvlJc w:val="left"/>
      <w:pPr>
        <w:ind w:left="2090" w:hanging="361"/>
      </w:pPr>
      <w:rPr>
        <w:rFonts w:hint="default"/>
        <w:lang w:val="en-US" w:eastAsia="en-US" w:bidi="ar-SA"/>
      </w:rPr>
    </w:lvl>
    <w:lvl w:ilvl="5" w:tplc="D8A48324">
      <w:numFmt w:val="bullet"/>
      <w:lvlText w:val="•"/>
      <w:lvlJc w:val="left"/>
      <w:pPr>
        <w:ind w:left="2408" w:hanging="361"/>
      </w:pPr>
      <w:rPr>
        <w:rFonts w:hint="default"/>
        <w:lang w:val="en-US" w:eastAsia="en-US" w:bidi="ar-SA"/>
      </w:rPr>
    </w:lvl>
    <w:lvl w:ilvl="6" w:tplc="97EE21F4">
      <w:numFmt w:val="bullet"/>
      <w:lvlText w:val="•"/>
      <w:lvlJc w:val="left"/>
      <w:pPr>
        <w:ind w:left="2726" w:hanging="361"/>
      </w:pPr>
      <w:rPr>
        <w:rFonts w:hint="default"/>
        <w:lang w:val="en-US" w:eastAsia="en-US" w:bidi="ar-SA"/>
      </w:rPr>
    </w:lvl>
    <w:lvl w:ilvl="7" w:tplc="0C5A4540">
      <w:numFmt w:val="bullet"/>
      <w:lvlText w:val="•"/>
      <w:lvlJc w:val="left"/>
      <w:pPr>
        <w:ind w:left="3043" w:hanging="361"/>
      </w:pPr>
      <w:rPr>
        <w:rFonts w:hint="default"/>
        <w:lang w:val="en-US" w:eastAsia="en-US" w:bidi="ar-SA"/>
      </w:rPr>
    </w:lvl>
    <w:lvl w:ilvl="8" w:tplc="16ECBA54">
      <w:numFmt w:val="bullet"/>
      <w:lvlText w:val="•"/>
      <w:lvlJc w:val="left"/>
      <w:pPr>
        <w:ind w:left="3361" w:hanging="361"/>
      </w:pPr>
      <w:rPr>
        <w:rFonts w:hint="default"/>
        <w:lang w:val="en-US" w:eastAsia="en-US" w:bidi="ar-SA"/>
      </w:rPr>
    </w:lvl>
  </w:abstractNum>
  <w:abstractNum w:abstractNumId="11" w15:restartNumberingAfterBreak="0">
    <w:nsid w:val="2E4E1E13"/>
    <w:multiLevelType w:val="hybridMultilevel"/>
    <w:tmpl w:val="26A4E9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9F435B"/>
    <w:multiLevelType w:val="multilevel"/>
    <w:tmpl w:val="88466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B44E2F"/>
    <w:multiLevelType w:val="multilevel"/>
    <w:tmpl w:val="3C528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45607D8"/>
    <w:multiLevelType w:val="multilevel"/>
    <w:tmpl w:val="18E6A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46A160E"/>
    <w:multiLevelType w:val="hybridMultilevel"/>
    <w:tmpl w:val="A1E69056"/>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16" w15:restartNumberingAfterBreak="0">
    <w:nsid w:val="385D11BC"/>
    <w:multiLevelType w:val="multilevel"/>
    <w:tmpl w:val="3B140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E0E51F1"/>
    <w:multiLevelType w:val="multilevel"/>
    <w:tmpl w:val="BF709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9C0716"/>
    <w:multiLevelType w:val="multilevel"/>
    <w:tmpl w:val="FC38B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30715B0"/>
    <w:multiLevelType w:val="multilevel"/>
    <w:tmpl w:val="4502A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4FA7F5F"/>
    <w:multiLevelType w:val="multilevel"/>
    <w:tmpl w:val="69F42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37437C"/>
    <w:multiLevelType w:val="multilevel"/>
    <w:tmpl w:val="3E3E2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BB761B1"/>
    <w:multiLevelType w:val="multilevel"/>
    <w:tmpl w:val="075C91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0FB798B"/>
    <w:multiLevelType w:val="multilevel"/>
    <w:tmpl w:val="55E22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61521C2"/>
    <w:multiLevelType w:val="multilevel"/>
    <w:tmpl w:val="8174E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787170B"/>
    <w:multiLevelType w:val="multilevel"/>
    <w:tmpl w:val="7BB09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B853ABC"/>
    <w:multiLevelType w:val="multilevel"/>
    <w:tmpl w:val="FFD89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D8C7E36"/>
    <w:multiLevelType w:val="multilevel"/>
    <w:tmpl w:val="629A3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E412A50"/>
    <w:multiLevelType w:val="multilevel"/>
    <w:tmpl w:val="D2DCB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F6D23E3"/>
    <w:multiLevelType w:val="multilevel"/>
    <w:tmpl w:val="F8684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0032FD7"/>
    <w:multiLevelType w:val="hybridMultilevel"/>
    <w:tmpl w:val="282A4EE4"/>
    <w:lvl w:ilvl="0" w:tplc="DEF4B7DA">
      <w:numFmt w:val="bullet"/>
      <w:lvlText w:val=""/>
      <w:lvlJc w:val="left"/>
      <w:pPr>
        <w:ind w:left="875" w:hanging="360"/>
      </w:pPr>
      <w:rPr>
        <w:rFonts w:ascii="Symbol" w:eastAsia="Symbol" w:hAnsi="Symbol" w:cs="Symbol" w:hint="default"/>
        <w:b w:val="0"/>
        <w:bCs w:val="0"/>
        <w:i w:val="0"/>
        <w:iCs w:val="0"/>
        <w:spacing w:val="0"/>
        <w:w w:val="100"/>
        <w:sz w:val="16"/>
        <w:szCs w:val="16"/>
        <w:lang w:val="en-US" w:eastAsia="en-US" w:bidi="ar-SA"/>
      </w:rPr>
    </w:lvl>
    <w:lvl w:ilvl="1" w:tplc="C7A2097E">
      <w:numFmt w:val="bullet"/>
      <w:lvlText w:val="•"/>
      <w:lvlJc w:val="left"/>
      <w:pPr>
        <w:ind w:left="1191" w:hanging="360"/>
      </w:pPr>
      <w:rPr>
        <w:rFonts w:hint="default"/>
        <w:lang w:val="en-US" w:eastAsia="en-US" w:bidi="ar-SA"/>
      </w:rPr>
    </w:lvl>
    <w:lvl w:ilvl="2" w:tplc="6B5C2E18">
      <w:numFmt w:val="bullet"/>
      <w:lvlText w:val="•"/>
      <w:lvlJc w:val="left"/>
      <w:pPr>
        <w:ind w:left="1502" w:hanging="360"/>
      </w:pPr>
      <w:rPr>
        <w:rFonts w:hint="default"/>
        <w:lang w:val="en-US" w:eastAsia="en-US" w:bidi="ar-SA"/>
      </w:rPr>
    </w:lvl>
    <w:lvl w:ilvl="3" w:tplc="D77A023A">
      <w:numFmt w:val="bullet"/>
      <w:lvlText w:val="•"/>
      <w:lvlJc w:val="left"/>
      <w:pPr>
        <w:ind w:left="1814" w:hanging="360"/>
      </w:pPr>
      <w:rPr>
        <w:rFonts w:hint="default"/>
        <w:lang w:val="en-US" w:eastAsia="en-US" w:bidi="ar-SA"/>
      </w:rPr>
    </w:lvl>
    <w:lvl w:ilvl="4" w:tplc="B268F26C">
      <w:numFmt w:val="bullet"/>
      <w:lvlText w:val="•"/>
      <w:lvlJc w:val="left"/>
      <w:pPr>
        <w:ind w:left="2125" w:hanging="360"/>
      </w:pPr>
      <w:rPr>
        <w:rFonts w:hint="default"/>
        <w:lang w:val="en-US" w:eastAsia="en-US" w:bidi="ar-SA"/>
      </w:rPr>
    </w:lvl>
    <w:lvl w:ilvl="5" w:tplc="D6C61E30">
      <w:numFmt w:val="bullet"/>
      <w:lvlText w:val="•"/>
      <w:lvlJc w:val="left"/>
      <w:pPr>
        <w:ind w:left="2437" w:hanging="360"/>
      </w:pPr>
      <w:rPr>
        <w:rFonts w:hint="default"/>
        <w:lang w:val="en-US" w:eastAsia="en-US" w:bidi="ar-SA"/>
      </w:rPr>
    </w:lvl>
    <w:lvl w:ilvl="6" w:tplc="9DC0730A">
      <w:numFmt w:val="bullet"/>
      <w:lvlText w:val="•"/>
      <w:lvlJc w:val="left"/>
      <w:pPr>
        <w:ind w:left="2748" w:hanging="360"/>
      </w:pPr>
      <w:rPr>
        <w:rFonts w:hint="default"/>
        <w:lang w:val="en-US" w:eastAsia="en-US" w:bidi="ar-SA"/>
      </w:rPr>
    </w:lvl>
    <w:lvl w:ilvl="7" w:tplc="BD3051BE">
      <w:numFmt w:val="bullet"/>
      <w:lvlText w:val="•"/>
      <w:lvlJc w:val="left"/>
      <w:pPr>
        <w:ind w:left="3059" w:hanging="360"/>
      </w:pPr>
      <w:rPr>
        <w:rFonts w:hint="default"/>
        <w:lang w:val="en-US" w:eastAsia="en-US" w:bidi="ar-SA"/>
      </w:rPr>
    </w:lvl>
    <w:lvl w:ilvl="8" w:tplc="63D42932">
      <w:numFmt w:val="bullet"/>
      <w:lvlText w:val="•"/>
      <w:lvlJc w:val="left"/>
      <w:pPr>
        <w:ind w:left="3371" w:hanging="360"/>
      </w:pPr>
      <w:rPr>
        <w:rFonts w:hint="default"/>
        <w:lang w:val="en-US" w:eastAsia="en-US" w:bidi="ar-SA"/>
      </w:rPr>
    </w:lvl>
  </w:abstractNum>
  <w:abstractNum w:abstractNumId="31" w15:restartNumberingAfterBreak="0">
    <w:nsid w:val="62E952A1"/>
    <w:multiLevelType w:val="multilevel"/>
    <w:tmpl w:val="81645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AC256C3"/>
    <w:multiLevelType w:val="multilevel"/>
    <w:tmpl w:val="A0569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AC310F6"/>
    <w:multiLevelType w:val="multilevel"/>
    <w:tmpl w:val="D0D04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F4D25DA"/>
    <w:multiLevelType w:val="hybridMultilevel"/>
    <w:tmpl w:val="92CE7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C57830"/>
    <w:multiLevelType w:val="multilevel"/>
    <w:tmpl w:val="47BEC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4F82828"/>
    <w:multiLevelType w:val="multilevel"/>
    <w:tmpl w:val="9DA65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7007C59"/>
    <w:multiLevelType w:val="hybridMultilevel"/>
    <w:tmpl w:val="BE9AB9CE"/>
    <w:lvl w:ilvl="0" w:tplc="55A8771A">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7C005B"/>
    <w:multiLevelType w:val="multilevel"/>
    <w:tmpl w:val="8BA4B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4"/>
  </w:num>
  <w:num w:numId="3">
    <w:abstractNumId w:val="3"/>
  </w:num>
  <w:num w:numId="4">
    <w:abstractNumId w:val="10"/>
  </w:num>
  <w:num w:numId="5">
    <w:abstractNumId w:val="30"/>
  </w:num>
  <w:num w:numId="6">
    <w:abstractNumId w:val="11"/>
  </w:num>
  <w:num w:numId="7">
    <w:abstractNumId w:val="15"/>
  </w:num>
  <w:num w:numId="8">
    <w:abstractNumId w:val="34"/>
  </w:num>
  <w:num w:numId="9">
    <w:abstractNumId w:val="37"/>
  </w:num>
  <w:num w:numId="10">
    <w:abstractNumId w:val="14"/>
  </w:num>
  <w:num w:numId="11">
    <w:abstractNumId w:val="0"/>
  </w:num>
  <w:num w:numId="12">
    <w:abstractNumId w:val="29"/>
  </w:num>
  <w:num w:numId="13">
    <w:abstractNumId w:val="26"/>
  </w:num>
  <w:num w:numId="14">
    <w:abstractNumId w:val="38"/>
  </w:num>
  <w:num w:numId="15">
    <w:abstractNumId w:val="35"/>
  </w:num>
  <w:num w:numId="16">
    <w:abstractNumId w:val="22"/>
  </w:num>
  <w:num w:numId="17">
    <w:abstractNumId w:val="1"/>
  </w:num>
  <w:num w:numId="18">
    <w:abstractNumId w:val="33"/>
  </w:num>
  <w:num w:numId="19">
    <w:abstractNumId w:val="32"/>
  </w:num>
  <w:num w:numId="20">
    <w:abstractNumId w:val="19"/>
  </w:num>
  <w:num w:numId="21">
    <w:abstractNumId w:val="31"/>
  </w:num>
  <w:num w:numId="22">
    <w:abstractNumId w:val="12"/>
  </w:num>
  <w:num w:numId="23">
    <w:abstractNumId w:val="8"/>
  </w:num>
  <w:num w:numId="24">
    <w:abstractNumId w:val="6"/>
  </w:num>
  <w:num w:numId="25">
    <w:abstractNumId w:val="16"/>
  </w:num>
  <w:num w:numId="26">
    <w:abstractNumId w:val="9"/>
  </w:num>
  <w:num w:numId="27">
    <w:abstractNumId w:val="13"/>
  </w:num>
  <w:num w:numId="28">
    <w:abstractNumId w:val="36"/>
  </w:num>
  <w:num w:numId="29">
    <w:abstractNumId w:val="28"/>
  </w:num>
  <w:num w:numId="30">
    <w:abstractNumId w:val="18"/>
  </w:num>
  <w:num w:numId="31">
    <w:abstractNumId w:val="21"/>
  </w:num>
  <w:num w:numId="32">
    <w:abstractNumId w:val="25"/>
  </w:num>
  <w:num w:numId="33">
    <w:abstractNumId w:val="27"/>
  </w:num>
  <w:num w:numId="34">
    <w:abstractNumId w:val="7"/>
  </w:num>
  <w:num w:numId="35">
    <w:abstractNumId w:val="20"/>
  </w:num>
  <w:num w:numId="36">
    <w:abstractNumId w:val="17"/>
  </w:num>
  <w:num w:numId="37">
    <w:abstractNumId w:val="23"/>
  </w:num>
  <w:num w:numId="38">
    <w:abstractNumId w:val="5"/>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C2A"/>
    <w:rsid w:val="000004E4"/>
    <w:rsid w:val="000107D1"/>
    <w:rsid w:val="00023ED5"/>
    <w:rsid w:val="0004059A"/>
    <w:rsid w:val="00080715"/>
    <w:rsid w:val="00086417"/>
    <w:rsid w:val="000A65B0"/>
    <w:rsid w:val="000F0D27"/>
    <w:rsid w:val="000F426E"/>
    <w:rsid w:val="001266A4"/>
    <w:rsid w:val="00143DBD"/>
    <w:rsid w:val="00153C96"/>
    <w:rsid w:val="00155FB7"/>
    <w:rsid w:val="001A45CC"/>
    <w:rsid w:val="001B491F"/>
    <w:rsid w:val="00221C7B"/>
    <w:rsid w:val="00235FF5"/>
    <w:rsid w:val="00236624"/>
    <w:rsid w:val="00242348"/>
    <w:rsid w:val="0025640D"/>
    <w:rsid w:val="00263C9A"/>
    <w:rsid w:val="00295BB2"/>
    <w:rsid w:val="002F49F6"/>
    <w:rsid w:val="002F7A56"/>
    <w:rsid w:val="00302BE0"/>
    <w:rsid w:val="00360483"/>
    <w:rsid w:val="00381979"/>
    <w:rsid w:val="003A459C"/>
    <w:rsid w:val="003A6AA4"/>
    <w:rsid w:val="003B2B6A"/>
    <w:rsid w:val="003B36E7"/>
    <w:rsid w:val="003C5D98"/>
    <w:rsid w:val="00422E1C"/>
    <w:rsid w:val="00425E76"/>
    <w:rsid w:val="0045770C"/>
    <w:rsid w:val="00494C54"/>
    <w:rsid w:val="004B1218"/>
    <w:rsid w:val="004E01A4"/>
    <w:rsid w:val="004E1394"/>
    <w:rsid w:val="004F3075"/>
    <w:rsid w:val="0052174E"/>
    <w:rsid w:val="0054048B"/>
    <w:rsid w:val="0055433D"/>
    <w:rsid w:val="00557789"/>
    <w:rsid w:val="0056498F"/>
    <w:rsid w:val="005A11EF"/>
    <w:rsid w:val="005C1020"/>
    <w:rsid w:val="005F3678"/>
    <w:rsid w:val="006426E6"/>
    <w:rsid w:val="00654801"/>
    <w:rsid w:val="006855C8"/>
    <w:rsid w:val="006A09C4"/>
    <w:rsid w:val="006C40FF"/>
    <w:rsid w:val="006F407D"/>
    <w:rsid w:val="007057C6"/>
    <w:rsid w:val="00756879"/>
    <w:rsid w:val="007960CE"/>
    <w:rsid w:val="007F1FFC"/>
    <w:rsid w:val="007F7C84"/>
    <w:rsid w:val="008046F0"/>
    <w:rsid w:val="008C7D56"/>
    <w:rsid w:val="008F3331"/>
    <w:rsid w:val="00912D1F"/>
    <w:rsid w:val="009256AA"/>
    <w:rsid w:val="00953B5A"/>
    <w:rsid w:val="00976EBF"/>
    <w:rsid w:val="00994647"/>
    <w:rsid w:val="00996F9C"/>
    <w:rsid w:val="009C5403"/>
    <w:rsid w:val="00A714CD"/>
    <w:rsid w:val="00A94B89"/>
    <w:rsid w:val="00AC4184"/>
    <w:rsid w:val="00AD2DB6"/>
    <w:rsid w:val="00B0104A"/>
    <w:rsid w:val="00B77B23"/>
    <w:rsid w:val="00BF76C8"/>
    <w:rsid w:val="00C31171"/>
    <w:rsid w:val="00C41950"/>
    <w:rsid w:val="00C93D67"/>
    <w:rsid w:val="00C93DE8"/>
    <w:rsid w:val="00CB357C"/>
    <w:rsid w:val="00D66B40"/>
    <w:rsid w:val="00D90EDD"/>
    <w:rsid w:val="00DA5F05"/>
    <w:rsid w:val="00DA6347"/>
    <w:rsid w:val="00DE0804"/>
    <w:rsid w:val="00DF6C2A"/>
    <w:rsid w:val="00E00D3C"/>
    <w:rsid w:val="00E25E42"/>
    <w:rsid w:val="00E27A85"/>
    <w:rsid w:val="00E3273C"/>
    <w:rsid w:val="00E546F4"/>
    <w:rsid w:val="00EC3A91"/>
    <w:rsid w:val="00ED4B88"/>
    <w:rsid w:val="00EE5CC3"/>
    <w:rsid w:val="00F735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F910B"/>
  <w15:docId w15:val="{826BF17D-B15A-49BC-9EBF-D3CDEB26B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cs="Times New Roman"/>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301224">
      <w:bodyDiv w:val="1"/>
      <w:marLeft w:val="0"/>
      <w:marRight w:val="0"/>
      <w:marTop w:val="0"/>
      <w:marBottom w:val="0"/>
      <w:divBdr>
        <w:top w:val="none" w:sz="0" w:space="0" w:color="auto"/>
        <w:left w:val="none" w:sz="0" w:space="0" w:color="auto"/>
        <w:bottom w:val="none" w:sz="0" w:space="0" w:color="auto"/>
        <w:right w:val="none" w:sz="0" w:space="0" w:color="auto"/>
      </w:divBdr>
    </w:div>
    <w:div w:id="185875846">
      <w:bodyDiv w:val="1"/>
      <w:marLeft w:val="0"/>
      <w:marRight w:val="0"/>
      <w:marTop w:val="0"/>
      <w:marBottom w:val="0"/>
      <w:divBdr>
        <w:top w:val="none" w:sz="0" w:space="0" w:color="auto"/>
        <w:left w:val="none" w:sz="0" w:space="0" w:color="auto"/>
        <w:bottom w:val="none" w:sz="0" w:space="0" w:color="auto"/>
        <w:right w:val="none" w:sz="0" w:space="0" w:color="auto"/>
      </w:divBdr>
    </w:div>
    <w:div w:id="270211688">
      <w:bodyDiv w:val="1"/>
      <w:marLeft w:val="0"/>
      <w:marRight w:val="0"/>
      <w:marTop w:val="0"/>
      <w:marBottom w:val="0"/>
      <w:divBdr>
        <w:top w:val="none" w:sz="0" w:space="0" w:color="auto"/>
        <w:left w:val="none" w:sz="0" w:space="0" w:color="auto"/>
        <w:bottom w:val="none" w:sz="0" w:space="0" w:color="auto"/>
        <w:right w:val="none" w:sz="0" w:space="0" w:color="auto"/>
      </w:divBdr>
    </w:div>
    <w:div w:id="296841264">
      <w:bodyDiv w:val="1"/>
      <w:marLeft w:val="0"/>
      <w:marRight w:val="0"/>
      <w:marTop w:val="0"/>
      <w:marBottom w:val="0"/>
      <w:divBdr>
        <w:top w:val="none" w:sz="0" w:space="0" w:color="auto"/>
        <w:left w:val="none" w:sz="0" w:space="0" w:color="auto"/>
        <w:bottom w:val="none" w:sz="0" w:space="0" w:color="auto"/>
        <w:right w:val="none" w:sz="0" w:space="0" w:color="auto"/>
      </w:divBdr>
      <w:divsChild>
        <w:div w:id="461652974">
          <w:marLeft w:val="0"/>
          <w:marRight w:val="0"/>
          <w:marTop w:val="0"/>
          <w:marBottom w:val="0"/>
          <w:divBdr>
            <w:top w:val="none" w:sz="0" w:space="0" w:color="auto"/>
            <w:left w:val="none" w:sz="0" w:space="0" w:color="auto"/>
            <w:bottom w:val="none" w:sz="0" w:space="0" w:color="auto"/>
            <w:right w:val="none" w:sz="0" w:space="0" w:color="auto"/>
          </w:divBdr>
          <w:divsChild>
            <w:div w:id="73932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788468">
      <w:bodyDiv w:val="1"/>
      <w:marLeft w:val="0"/>
      <w:marRight w:val="0"/>
      <w:marTop w:val="0"/>
      <w:marBottom w:val="0"/>
      <w:divBdr>
        <w:top w:val="none" w:sz="0" w:space="0" w:color="auto"/>
        <w:left w:val="none" w:sz="0" w:space="0" w:color="auto"/>
        <w:bottom w:val="none" w:sz="0" w:space="0" w:color="auto"/>
        <w:right w:val="none" w:sz="0" w:space="0" w:color="auto"/>
      </w:divBdr>
    </w:div>
    <w:div w:id="374961698">
      <w:bodyDiv w:val="1"/>
      <w:marLeft w:val="0"/>
      <w:marRight w:val="0"/>
      <w:marTop w:val="0"/>
      <w:marBottom w:val="0"/>
      <w:divBdr>
        <w:top w:val="none" w:sz="0" w:space="0" w:color="auto"/>
        <w:left w:val="none" w:sz="0" w:space="0" w:color="auto"/>
        <w:bottom w:val="none" w:sz="0" w:space="0" w:color="auto"/>
        <w:right w:val="none" w:sz="0" w:space="0" w:color="auto"/>
      </w:divBdr>
    </w:div>
    <w:div w:id="510218388">
      <w:bodyDiv w:val="1"/>
      <w:marLeft w:val="0"/>
      <w:marRight w:val="0"/>
      <w:marTop w:val="0"/>
      <w:marBottom w:val="0"/>
      <w:divBdr>
        <w:top w:val="none" w:sz="0" w:space="0" w:color="auto"/>
        <w:left w:val="none" w:sz="0" w:space="0" w:color="auto"/>
        <w:bottom w:val="none" w:sz="0" w:space="0" w:color="auto"/>
        <w:right w:val="none" w:sz="0" w:space="0" w:color="auto"/>
      </w:divBdr>
    </w:div>
    <w:div w:id="531766142">
      <w:bodyDiv w:val="1"/>
      <w:marLeft w:val="0"/>
      <w:marRight w:val="0"/>
      <w:marTop w:val="0"/>
      <w:marBottom w:val="0"/>
      <w:divBdr>
        <w:top w:val="none" w:sz="0" w:space="0" w:color="auto"/>
        <w:left w:val="none" w:sz="0" w:space="0" w:color="auto"/>
        <w:bottom w:val="none" w:sz="0" w:space="0" w:color="auto"/>
        <w:right w:val="none" w:sz="0" w:space="0" w:color="auto"/>
      </w:divBdr>
    </w:div>
    <w:div w:id="672757723">
      <w:bodyDiv w:val="1"/>
      <w:marLeft w:val="0"/>
      <w:marRight w:val="0"/>
      <w:marTop w:val="0"/>
      <w:marBottom w:val="0"/>
      <w:divBdr>
        <w:top w:val="none" w:sz="0" w:space="0" w:color="auto"/>
        <w:left w:val="none" w:sz="0" w:space="0" w:color="auto"/>
        <w:bottom w:val="none" w:sz="0" w:space="0" w:color="auto"/>
        <w:right w:val="none" w:sz="0" w:space="0" w:color="auto"/>
      </w:divBdr>
    </w:div>
    <w:div w:id="684482750">
      <w:bodyDiv w:val="1"/>
      <w:marLeft w:val="0"/>
      <w:marRight w:val="0"/>
      <w:marTop w:val="0"/>
      <w:marBottom w:val="0"/>
      <w:divBdr>
        <w:top w:val="none" w:sz="0" w:space="0" w:color="auto"/>
        <w:left w:val="none" w:sz="0" w:space="0" w:color="auto"/>
        <w:bottom w:val="none" w:sz="0" w:space="0" w:color="auto"/>
        <w:right w:val="none" w:sz="0" w:space="0" w:color="auto"/>
      </w:divBdr>
    </w:div>
    <w:div w:id="764572702">
      <w:bodyDiv w:val="1"/>
      <w:marLeft w:val="0"/>
      <w:marRight w:val="0"/>
      <w:marTop w:val="0"/>
      <w:marBottom w:val="0"/>
      <w:divBdr>
        <w:top w:val="none" w:sz="0" w:space="0" w:color="auto"/>
        <w:left w:val="none" w:sz="0" w:space="0" w:color="auto"/>
        <w:bottom w:val="none" w:sz="0" w:space="0" w:color="auto"/>
        <w:right w:val="none" w:sz="0" w:space="0" w:color="auto"/>
      </w:divBdr>
    </w:div>
    <w:div w:id="942998570">
      <w:bodyDiv w:val="1"/>
      <w:marLeft w:val="0"/>
      <w:marRight w:val="0"/>
      <w:marTop w:val="0"/>
      <w:marBottom w:val="0"/>
      <w:divBdr>
        <w:top w:val="none" w:sz="0" w:space="0" w:color="auto"/>
        <w:left w:val="none" w:sz="0" w:space="0" w:color="auto"/>
        <w:bottom w:val="none" w:sz="0" w:space="0" w:color="auto"/>
        <w:right w:val="none" w:sz="0" w:space="0" w:color="auto"/>
      </w:divBdr>
    </w:div>
    <w:div w:id="1044714881">
      <w:bodyDiv w:val="1"/>
      <w:marLeft w:val="0"/>
      <w:marRight w:val="0"/>
      <w:marTop w:val="0"/>
      <w:marBottom w:val="0"/>
      <w:divBdr>
        <w:top w:val="none" w:sz="0" w:space="0" w:color="auto"/>
        <w:left w:val="none" w:sz="0" w:space="0" w:color="auto"/>
        <w:bottom w:val="none" w:sz="0" w:space="0" w:color="auto"/>
        <w:right w:val="none" w:sz="0" w:space="0" w:color="auto"/>
      </w:divBdr>
    </w:div>
    <w:div w:id="1184857022">
      <w:bodyDiv w:val="1"/>
      <w:marLeft w:val="0"/>
      <w:marRight w:val="0"/>
      <w:marTop w:val="0"/>
      <w:marBottom w:val="0"/>
      <w:divBdr>
        <w:top w:val="none" w:sz="0" w:space="0" w:color="auto"/>
        <w:left w:val="none" w:sz="0" w:space="0" w:color="auto"/>
        <w:bottom w:val="none" w:sz="0" w:space="0" w:color="auto"/>
        <w:right w:val="none" w:sz="0" w:space="0" w:color="auto"/>
      </w:divBdr>
    </w:div>
    <w:div w:id="1187214928">
      <w:bodyDiv w:val="1"/>
      <w:marLeft w:val="0"/>
      <w:marRight w:val="0"/>
      <w:marTop w:val="0"/>
      <w:marBottom w:val="0"/>
      <w:divBdr>
        <w:top w:val="none" w:sz="0" w:space="0" w:color="auto"/>
        <w:left w:val="none" w:sz="0" w:space="0" w:color="auto"/>
        <w:bottom w:val="none" w:sz="0" w:space="0" w:color="auto"/>
        <w:right w:val="none" w:sz="0" w:space="0" w:color="auto"/>
      </w:divBdr>
    </w:div>
    <w:div w:id="1202866217">
      <w:bodyDiv w:val="1"/>
      <w:marLeft w:val="0"/>
      <w:marRight w:val="0"/>
      <w:marTop w:val="0"/>
      <w:marBottom w:val="0"/>
      <w:divBdr>
        <w:top w:val="none" w:sz="0" w:space="0" w:color="auto"/>
        <w:left w:val="none" w:sz="0" w:space="0" w:color="auto"/>
        <w:bottom w:val="none" w:sz="0" w:space="0" w:color="auto"/>
        <w:right w:val="none" w:sz="0" w:space="0" w:color="auto"/>
      </w:divBdr>
    </w:div>
    <w:div w:id="1384911472">
      <w:bodyDiv w:val="1"/>
      <w:marLeft w:val="0"/>
      <w:marRight w:val="0"/>
      <w:marTop w:val="0"/>
      <w:marBottom w:val="0"/>
      <w:divBdr>
        <w:top w:val="none" w:sz="0" w:space="0" w:color="auto"/>
        <w:left w:val="none" w:sz="0" w:space="0" w:color="auto"/>
        <w:bottom w:val="none" w:sz="0" w:space="0" w:color="auto"/>
        <w:right w:val="none" w:sz="0" w:space="0" w:color="auto"/>
      </w:divBdr>
    </w:div>
    <w:div w:id="1404372147">
      <w:bodyDiv w:val="1"/>
      <w:marLeft w:val="0"/>
      <w:marRight w:val="0"/>
      <w:marTop w:val="0"/>
      <w:marBottom w:val="0"/>
      <w:divBdr>
        <w:top w:val="none" w:sz="0" w:space="0" w:color="auto"/>
        <w:left w:val="none" w:sz="0" w:space="0" w:color="auto"/>
        <w:bottom w:val="none" w:sz="0" w:space="0" w:color="auto"/>
        <w:right w:val="none" w:sz="0" w:space="0" w:color="auto"/>
      </w:divBdr>
    </w:div>
    <w:div w:id="1404643882">
      <w:bodyDiv w:val="1"/>
      <w:marLeft w:val="0"/>
      <w:marRight w:val="0"/>
      <w:marTop w:val="0"/>
      <w:marBottom w:val="0"/>
      <w:divBdr>
        <w:top w:val="none" w:sz="0" w:space="0" w:color="auto"/>
        <w:left w:val="none" w:sz="0" w:space="0" w:color="auto"/>
        <w:bottom w:val="none" w:sz="0" w:space="0" w:color="auto"/>
        <w:right w:val="none" w:sz="0" w:space="0" w:color="auto"/>
      </w:divBdr>
    </w:div>
    <w:div w:id="1451247146">
      <w:bodyDiv w:val="1"/>
      <w:marLeft w:val="0"/>
      <w:marRight w:val="0"/>
      <w:marTop w:val="0"/>
      <w:marBottom w:val="0"/>
      <w:divBdr>
        <w:top w:val="none" w:sz="0" w:space="0" w:color="auto"/>
        <w:left w:val="none" w:sz="0" w:space="0" w:color="auto"/>
        <w:bottom w:val="none" w:sz="0" w:space="0" w:color="auto"/>
        <w:right w:val="none" w:sz="0" w:space="0" w:color="auto"/>
      </w:divBdr>
    </w:div>
    <w:div w:id="1484662389">
      <w:bodyDiv w:val="1"/>
      <w:marLeft w:val="0"/>
      <w:marRight w:val="0"/>
      <w:marTop w:val="0"/>
      <w:marBottom w:val="0"/>
      <w:divBdr>
        <w:top w:val="none" w:sz="0" w:space="0" w:color="auto"/>
        <w:left w:val="none" w:sz="0" w:space="0" w:color="auto"/>
        <w:bottom w:val="none" w:sz="0" w:space="0" w:color="auto"/>
        <w:right w:val="none" w:sz="0" w:space="0" w:color="auto"/>
      </w:divBdr>
    </w:div>
    <w:div w:id="1511678051">
      <w:bodyDiv w:val="1"/>
      <w:marLeft w:val="0"/>
      <w:marRight w:val="0"/>
      <w:marTop w:val="0"/>
      <w:marBottom w:val="0"/>
      <w:divBdr>
        <w:top w:val="none" w:sz="0" w:space="0" w:color="auto"/>
        <w:left w:val="none" w:sz="0" w:space="0" w:color="auto"/>
        <w:bottom w:val="none" w:sz="0" w:space="0" w:color="auto"/>
        <w:right w:val="none" w:sz="0" w:space="0" w:color="auto"/>
      </w:divBdr>
    </w:div>
    <w:div w:id="1571429536">
      <w:bodyDiv w:val="1"/>
      <w:marLeft w:val="0"/>
      <w:marRight w:val="0"/>
      <w:marTop w:val="0"/>
      <w:marBottom w:val="0"/>
      <w:divBdr>
        <w:top w:val="none" w:sz="0" w:space="0" w:color="auto"/>
        <w:left w:val="none" w:sz="0" w:space="0" w:color="auto"/>
        <w:bottom w:val="none" w:sz="0" w:space="0" w:color="auto"/>
        <w:right w:val="none" w:sz="0" w:space="0" w:color="auto"/>
      </w:divBdr>
    </w:div>
    <w:div w:id="1590196898">
      <w:bodyDiv w:val="1"/>
      <w:marLeft w:val="0"/>
      <w:marRight w:val="0"/>
      <w:marTop w:val="0"/>
      <w:marBottom w:val="0"/>
      <w:divBdr>
        <w:top w:val="none" w:sz="0" w:space="0" w:color="auto"/>
        <w:left w:val="none" w:sz="0" w:space="0" w:color="auto"/>
        <w:bottom w:val="none" w:sz="0" w:space="0" w:color="auto"/>
        <w:right w:val="none" w:sz="0" w:space="0" w:color="auto"/>
      </w:divBdr>
    </w:div>
    <w:div w:id="1667974255">
      <w:bodyDiv w:val="1"/>
      <w:marLeft w:val="0"/>
      <w:marRight w:val="0"/>
      <w:marTop w:val="0"/>
      <w:marBottom w:val="0"/>
      <w:divBdr>
        <w:top w:val="none" w:sz="0" w:space="0" w:color="auto"/>
        <w:left w:val="none" w:sz="0" w:space="0" w:color="auto"/>
        <w:bottom w:val="none" w:sz="0" w:space="0" w:color="auto"/>
        <w:right w:val="none" w:sz="0" w:space="0" w:color="auto"/>
      </w:divBdr>
    </w:div>
    <w:div w:id="1734311894">
      <w:bodyDiv w:val="1"/>
      <w:marLeft w:val="0"/>
      <w:marRight w:val="0"/>
      <w:marTop w:val="0"/>
      <w:marBottom w:val="0"/>
      <w:divBdr>
        <w:top w:val="none" w:sz="0" w:space="0" w:color="auto"/>
        <w:left w:val="none" w:sz="0" w:space="0" w:color="auto"/>
        <w:bottom w:val="none" w:sz="0" w:space="0" w:color="auto"/>
        <w:right w:val="none" w:sz="0" w:space="0" w:color="auto"/>
      </w:divBdr>
    </w:div>
    <w:div w:id="1787308720">
      <w:bodyDiv w:val="1"/>
      <w:marLeft w:val="0"/>
      <w:marRight w:val="0"/>
      <w:marTop w:val="0"/>
      <w:marBottom w:val="0"/>
      <w:divBdr>
        <w:top w:val="none" w:sz="0" w:space="0" w:color="auto"/>
        <w:left w:val="none" w:sz="0" w:space="0" w:color="auto"/>
        <w:bottom w:val="none" w:sz="0" w:space="0" w:color="auto"/>
        <w:right w:val="none" w:sz="0" w:space="0" w:color="auto"/>
      </w:divBdr>
    </w:div>
    <w:div w:id="1858814394">
      <w:bodyDiv w:val="1"/>
      <w:marLeft w:val="0"/>
      <w:marRight w:val="0"/>
      <w:marTop w:val="0"/>
      <w:marBottom w:val="0"/>
      <w:divBdr>
        <w:top w:val="none" w:sz="0" w:space="0" w:color="auto"/>
        <w:left w:val="none" w:sz="0" w:space="0" w:color="auto"/>
        <w:bottom w:val="none" w:sz="0" w:space="0" w:color="auto"/>
        <w:right w:val="none" w:sz="0" w:space="0" w:color="auto"/>
      </w:divBdr>
    </w:div>
    <w:div w:id="1921480923">
      <w:bodyDiv w:val="1"/>
      <w:marLeft w:val="0"/>
      <w:marRight w:val="0"/>
      <w:marTop w:val="0"/>
      <w:marBottom w:val="0"/>
      <w:divBdr>
        <w:top w:val="none" w:sz="0" w:space="0" w:color="auto"/>
        <w:left w:val="none" w:sz="0" w:space="0" w:color="auto"/>
        <w:bottom w:val="none" w:sz="0" w:space="0" w:color="auto"/>
        <w:right w:val="none" w:sz="0" w:space="0" w:color="auto"/>
      </w:divBdr>
    </w:div>
    <w:div w:id="2063668789">
      <w:bodyDiv w:val="1"/>
      <w:marLeft w:val="0"/>
      <w:marRight w:val="0"/>
      <w:marTop w:val="0"/>
      <w:marBottom w:val="0"/>
      <w:divBdr>
        <w:top w:val="none" w:sz="0" w:space="0" w:color="auto"/>
        <w:left w:val="none" w:sz="0" w:space="0" w:color="auto"/>
        <w:bottom w:val="none" w:sz="0" w:space="0" w:color="auto"/>
        <w:right w:val="none" w:sz="0" w:space="0" w:color="auto"/>
      </w:divBdr>
    </w:div>
    <w:div w:id="21317020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32731-B30A-4646-B539-94301ABC8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3</Pages>
  <Words>2874</Words>
  <Characters>16384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Evey Evison</dc:creator>
  <cp:lastModifiedBy>Sennen - Headteacher</cp:lastModifiedBy>
  <cp:revision>10</cp:revision>
  <dcterms:created xsi:type="dcterms:W3CDTF">2024-06-22T13:22:00Z</dcterms:created>
  <dcterms:modified xsi:type="dcterms:W3CDTF">2024-07-10T15:15:00Z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2023-09-13T00:00:00Z</vt:filetime>
  </property>
  <property fmtid="{D5CDD505-2E9C-101B-9397-08002B2CF9AE}" pid="3" name="Creator">
    <vt:lpwstr>Microsoft® Word 2016</vt:lpwstr>
  </property>
  <property fmtid="{D5CDD505-2E9C-101B-9397-08002B2CF9AE}" pid="4" name="LastSaved">
    <vt:filetime>2024-01-29T00:00:00Z</vt:filetime>
  </property>
  <property fmtid="{D5CDD505-2E9C-101B-9397-08002B2CF9AE}" pid="5" name="Producer">
    <vt:lpwstr>Microsoft® Word 2016</vt:lpwstr>
  </property>
</Properties>
</file>