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7290"/>
      </w:tblGrid>
      <w:tr w:rsidR="00255DFF" w14:paraId="237B88A8" w14:textId="77777777">
        <w:trPr>
          <w:trHeight w:val="936"/>
        </w:trPr>
        <w:tc>
          <w:tcPr>
            <w:tcW w:w="13948" w:type="dxa"/>
            <w:gridSpan w:val="2"/>
          </w:tcPr>
          <w:p w14:paraId="237B88A7" w14:textId="19B8D827" w:rsidR="00255DFF" w:rsidRDefault="00C82A3E" w:rsidP="00C82A3E">
            <w:pPr>
              <w:pStyle w:val="TableParagraph"/>
              <w:spacing w:before="2"/>
              <w:jc w:val="center"/>
              <w:rPr>
                <w:b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487507968" behindDoc="0" locked="0" layoutInCell="1" allowOverlap="1" wp14:anchorId="73F08BD0" wp14:editId="4EE773F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12700</wp:posOffset>
                  </wp:positionV>
                  <wp:extent cx="673100" cy="55312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1" cy="55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11B2">
              <w:rPr>
                <w:b/>
                <w:sz w:val="36"/>
                <w:u w:val="single"/>
              </w:rPr>
              <w:t>Discussion</w:t>
            </w:r>
            <w:r w:rsidR="007011B2">
              <w:rPr>
                <w:b/>
                <w:spacing w:val="-2"/>
                <w:sz w:val="36"/>
                <w:u w:val="single"/>
              </w:rPr>
              <w:t xml:space="preserve"> </w:t>
            </w:r>
            <w:r w:rsidR="007011B2">
              <w:rPr>
                <w:b/>
                <w:sz w:val="36"/>
                <w:u w:val="single"/>
              </w:rPr>
              <w:t>texts</w:t>
            </w:r>
          </w:p>
        </w:tc>
      </w:tr>
      <w:tr w:rsidR="00255DFF" w14:paraId="237B88AB" w14:textId="77777777">
        <w:trPr>
          <w:trHeight w:val="878"/>
        </w:trPr>
        <w:tc>
          <w:tcPr>
            <w:tcW w:w="13948" w:type="dxa"/>
            <w:gridSpan w:val="2"/>
          </w:tcPr>
          <w:p w14:paraId="237B88A9" w14:textId="7C9FCE43" w:rsidR="00255DFF" w:rsidRDefault="007011B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Purpose</w:t>
            </w:r>
          </w:p>
          <w:p w14:paraId="237B88AA" w14:textId="77777777" w:rsidR="00255DFF" w:rsidRDefault="007011B2">
            <w:pPr>
              <w:pStyle w:val="TableParagraph"/>
              <w:spacing w:line="290" w:lineRule="atLeast"/>
              <w:ind w:left="108" w:right="311"/>
              <w:rPr>
                <w:sz w:val="24"/>
              </w:rPr>
            </w:pPr>
            <w:r>
              <w:rPr>
                <w:sz w:val="24"/>
              </w:rPr>
              <w:t>To present a reasoned and balanced overview of an issue or controversial topic. Usually aims to provide two or more different views on 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issue,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 with elaborations,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examples.</w:t>
            </w:r>
          </w:p>
        </w:tc>
      </w:tr>
      <w:tr w:rsidR="00255DFF" w14:paraId="237B88B3" w14:textId="77777777">
        <w:trPr>
          <w:trHeight w:val="2127"/>
        </w:trPr>
        <w:tc>
          <w:tcPr>
            <w:tcW w:w="13948" w:type="dxa"/>
            <w:gridSpan w:val="2"/>
          </w:tcPr>
          <w:p w14:paraId="237B88AC" w14:textId="77777777" w:rsidR="00255DFF" w:rsidRDefault="007011B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Common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examples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type</w:t>
            </w:r>
          </w:p>
          <w:p w14:paraId="237B88AD" w14:textId="77777777" w:rsidR="00255DFF" w:rsidRDefault="007011B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Non-fiction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‘issue’</w:t>
            </w:r>
          </w:p>
          <w:p w14:paraId="237B88AE" w14:textId="77777777" w:rsidR="00255DFF" w:rsidRDefault="007011B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Write-up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debate</w:t>
            </w:r>
          </w:p>
          <w:p w14:paraId="237B88AF" w14:textId="77777777" w:rsidR="00255DFF" w:rsidRDefault="007011B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Leaflet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issue</w:t>
            </w:r>
            <w:proofErr w:type="gramEnd"/>
          </w:p>
          <w:p w14:paraId="237B88B0" w14:textId="77777777" w:rsidR="00255DFF" w:rsidRDefault="007011B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editorials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colonialism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237B88B1" w14:textId="77777777" w:rsidR="00255DFF" w:rsidRDefault="007011B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smoking</w:t>
            </w:r>
          </w:p>
          <w:p w14:paraId="237B88B2" w14:textId="77777777" w:rsidR="00255DFF" w:rsidRDefault="007011B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</w:p>
        </w:tc>
      </w:tr>
      <w:tr w:rsidR="00255DFF" w14:paraId="237B88B6" w14:textId="77777777">
        <w:trPr>
          <w:trHeight w:val="292"/>
        </w:trPr>
        <w:tc>
          <w:tcPr>
            <w:tcW w:w="6658" w:type="dxa"/>
          </w:tcPr>
          <w:p w14:paraId="237B88B4" w14:textId="77777777" w:rsidR="00255DFF" w:rsidRDefault="007011B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Generic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Structure</w:t>
            </w:r>
          </w:p>
        </w:tc>
        <w:tc>
          <w:tcPr>
            <w:tcW w:w="7290" w:type="dxa"/>
          </w:tcPr>
          <w:p w14:paraId="237B88B5" w14:textId="77777777" w:rsidR="00255DFF" w:rsidRDefault="007011B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Planning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preparation</w:t>
            </w:r>
          </w:p>
        </w:tc>
      </w:tr>
      <w:tr w:rsidR="00255DFF" w14:paraId="237B88CD" w14:textId="77777777">
        <w:trPr>
          <w:trHeight w:val="7031"/>
        </w:trPr>
        <w:tc>
          <w:tcPr>
            <w:tcW w:w="6658" w:type="dxa"/>
          </w:tcPr>
          <w:p w14:paraId="237B88B7" w14:textId="77777777" w:rsidR="00255DFF" w:rsidRDefault="007011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includes:</w:t>
            </w:r>
          </w:p>
          <w:p w14:paraId="237B88B8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B9" w14:textId="77777777" w:rsidR="00255DFF" w:rsidRDefault="007011B2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A statement of the issues involved and a preview of the main</w:t>
            </w:r>
            <w:r>
              <w:rPr>
                <w:spacing w:val="-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arguments;</w:t>
            </w:r>
            <w:proofErr w:type="gramEnd"/>
          </w:p>
          <w:p w14:paraId="237B88BA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BB" w14:textId="77777777" w:rsidR="00255DFF" w:rsidRDefault="007011B2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1"/>
              <w:ind w:left="335"/>
              <w:rPr>
                <w:sz w:val="24"/>
              </w:rPr>
            </w:pPr>
            <w:r>
              <w:rPr>
                <w:sz w:val="24"/>
              </w:rPr>
              <w:t>Arguments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</w:t>
            </w:r>
            <w:proofErr w:type="gramStart"/>
            <w:r>
              <w:rPr>
                <w:sz w:val="24"/>
              </w:rPr>
              <w:t>examples;</w:t>
            </w:r>
            <w:proofErr w:type="gramEnd"/>
          </w:p>
          <w:p w14:paraId="237B88BC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BD" w14:textId="77777777" w:rsidR="00255DFF" w:rsidRDefault="007011B2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899" w:firstLine="0"/>
              <w:rPr>
                <w:sz w:val="24"/>
              </w:rPr>
            </w:pPr>
            <w:r>
              <w:rPr>
                <w:sz w:val="24"/>
              </w:rPr>
              <w:t>Arguments against or alternative views, with supporting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evidence/examples.</w:t>
            </w:r>
          </w:p>
          <w:p w14:paraId="237B88BE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BF" w14:textId="77777777" w:rsidR="00255DFF" w:rsidRDefault="007011B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>Another common structure presents the arguments ‘for’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‘against’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alternatively.</w:t>
            </w:r>
          </w:p>
          <w:p w14:paraId="237B88C0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C1" w14:textId="77777777" w:rsidR="00255DFF" w:rsidRDefault="007011B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Discussion texts usually end with a summary and a statement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conclusion.</w:t>
            </w:r>
          </w:p>
          <w:p w14:paraId="237B88C2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C3" w14:textId="77777777" w:rsidR="00255DFF" w:rsidRDefault="007011B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right="531"/>
              <w:rPr>
                <w:sz w:val="24"/>
              </w:rPr>
            </w:pPr>
            <w:r>
              <w:rPr>
                <w:sz w:val="24"/>
              </w:rPr>
              <w:t xml:space="preserve">The summary may develop one </w:t>
            </w:r>
            <w:proofErr w:type="gramStart"/>
            <w:r>
              <w:rPr>
                <w:sz w:val="24"/>
              </w:rPr>
              <w:t>particular viewpoint</w:t>
            </w:r>
            <w:proofErr w:type="gramEnd"/>
            <w:r>
              <w:rPr>
                <w:sz w:val="24"/>
              </w:rPr>
              <w:t xml:space="preserve"> 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reasoned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judgements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</w:t>
            </w: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</w:p>
        </w:tc>
        <w:tc>
          <w:tcPr>
            <w:tcW w:w="7290" w:type="dxa"/>
          </w:tcPr>
          <w:p w14:paraId="237B88C4" w14:textId="77777777" w:rsidR="00255DFF" w:rsidRDefault="007011B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left="107" w:right="367" w:firstLine="0"/>
              <w:rPr>
                <w:sz w:val="24"/>
              </w:rPr>
            </w:pPr>
            <w:r>
              <w:rPr>
                <w:sz w:val="24"/>
              </w:rPr>
              <w:t>Questions often make good titles e.g. Should everyone travel less 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 energy?</w:t>
            </w:r>
          </w:p>
          <w:p w14:paraId="237B88C5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C6" w14:textId="77777777" w:rsidR="00255DFF" w:rsidRDefault="007011B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left="107" w:right="220" w:firstLine="0"/>
              <w:rPr>
                <w:sz w:val="24"/>
              </w:rPr>
            </w:pPr>
            <w:r>
              <w:rPr>
                <w:sz w:val="24"/>
              </w:rPr>
              <w:t>Use the introduction to show why you are debating the issue 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 always a lot of disagreement about x and people’s views vary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lot.</w:t>
            </w:r>
          </w:p>
          <w:p w14:paraId="237B88C7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C8" w14:textId="77777777" w:rsidR="00255DFF" w:rsidRDefault="007011B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ind w:left="281" w:hanging="175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both/all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fairly.</w:t>
            </w:r>
          </w:p>
          <w:p w14:paraId="237B88C9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CA" w14:textId="77777777" w:rsidR="00255DFF" w:rsidRDefault="007011B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left="281" w:hanging="175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evidence.</w:t>
            </w:r>
          </w:p>
          <w:p w14:paraId="237B88CB" w14:textId="77777777" w:rsidR="00255DFF" w:rsidRDefault="00255DF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37B88CC" w14:textId="77777777" w:rsidR="00255DFF" w:rsidRDefault="007011B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1"/>
              <w:ind w:left="107" w:right="832" w:firstLine="0"/>
              <w:rPr>
                <w:sz w:val="24"/>
              </w:rPr>
            </w:pPr>
            <w:r>
              <w:rPr>
                <w:sz w:val="24"/>
              </w:rPr>
              <w:t xml:space="preserve">If you opt to support one </w:t>
            </w:r>
            <w:proofErr w:type="gramStart"/>
            <w:r>
              <w:rPr>
                <w:sz w:val="24"/>
              </w:rPr>
              <w:t>particular view</w:t>
            </w:r>
            <w:proofErr w:type="gramEnd"/>
            <w:r>
              <w:rPr>
                <w:sz w:val="24"/>
              </w:rPr>
              <w:t xml:space="preserve"> in the conclusion, give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 decision.</w:t>
            </w:r>
          </w:p>
        </w:tc>
      </w:tr>
    </w:tbl>
    <w:p w14:paraId="237B88CE" w14:textId="77777777" w:rsidR="00255DFF" w:rsidRDefault="007011B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237B88F2" wp14:editId="237B88F3">
            <wp:simplePos x="0" y="0"/>
            <wp:positionH relativeFrom="page">
              <wp:posOffset>992430</wp:posOffset>
            </wp:positionH>
            <wp:positionV relativeFrom="page">
              <wp:posOffset>283135</wp:posOffset>
            </wp:positionV>
            <wp:extent cx="515493" cy="5217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93" cy="521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B88CF" w14:textId="77777777" w:rsidR="00255DFF" w:rsidRDefault="00255DFF">
      <w:pPr>
        <w:rPr>
          <w:sz w:val="2"/>
          <w:szCs w:val="2"/>
        </w:rPr>
        <w:sectPr w:rsidR="00255DFF">
          <w:type w:val="continuous"/>
          <w:pgSz w:w="16840" w:h="11910" w:orient="landscape"/>
          <w:pgMar w:top="420" w:right="1320" w:bottom="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7290"/>
      </w:tblGrid>
      <w:tr w:rsidR="00255DFF" w14:paraId="237B88D1" w14:textId="77777777">
        <w:trPr>
          <w:trHeight w:val="292"/>
        </w:trPr>
        <w:tc>
          <w:tcPr>
            <w:tcW w:w="13948" w:type="dxa"/>
            <w:gridSpan w:val="2"/>
          </w:tcPr>
          <w:p w14:paraId="237B88D0" w14:textId="77777777" w:rsidR="00255DFF" w:rsidRDefault="007011B2">
            <w:pPr>
              <w:pStyle w:val="TableParagraph"/>
              <w:spacing w:line="273" w:lineRule="exact"/>
              <w:ind w:left="5982" w:right="5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Progression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skills</w:t>
            </w:r>
          </w:p>
        </w:tc>
      </w:tr>
      <w:tr w:rsidR="00255DFF" w14:paraId="237B88D4" w14:textId="77777777">
        <w:trPr>
          <w:trHeight w:val="292"/>
        </w:trPr>
        <w:tc>
          <w:tcPr>
            <w:tcW w:w="6658" w:type="dxa"/>
          </w:tcPr>
          <w:p w14:paraId="237B88D2" w14:textId="77777777" w:rsidR="00255DFF" w:rsidRDefault="007011B2">
            <w:pPr>
              <w:pStyle w:val="TableParagraph"/>
              <w:spacing w:line="273" w:lineRule="exact"/>
              <w:ind w:left="3075" w:right="3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EYFS</w:t>
            </w:r>
          </w:p>
        </w:tc>
        <w:tc>
          <w:tcPr>
            <w:tcW w:w="7290" w:type="dxa"/>
          </w:tcPr>
          <w:p w14:paraId="237B88D3" w14:textId="77777777" w:rsidR="00255DFF" w:rsidRDefault="007011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255DFF" w14:paraId="237B88D7" w14:textId="77777777">
        <w:trPr>
          <w:trHeight w:val="292"/>
        </w:trPr>
        <w:tc>
          <w:tcPr>
            <w:tcW w:w="6658" w:type="dxa"/>
          </w:tcPr>
          <w:p w14:paraId="237B88D5" w14:textId="77777777" w:rsidR="00255DFF" w:rsidRDefault="007011B2">
            <w:pPr>
              <w:pStyle w:val="TableParagraph"/>
              <w:spacing w:line="273" w:lineRule="exact"/>
              <w:ind w:left="307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Y1</w:t>
            </w:r>
          </w:p>
        </w:tc>
        <w:tc>
          <w:tcPr>
            <w:tcW w:w="7290" w:type="dxa"/>
          </w:tcPr>
          <w:p w14:paraId="237B88D6" w14:textId="77777777" w:rsidR="00255DFF" w:rsidRDefault="007011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255DFF" w14:paraId="237B88DA" w14:textId="77777777">
        <w:trPr>
          <w:trHeight w:val="292"/>
        </w:trPr>
        <w:tc>
          <w:tcPr>
            <w:tcW w:w="6658" w:type="dxa"/>
          </w:tcPr>
          <w:p w14:paraId="237B88D8" w14:textId="77777777" w:rsidR="00255DFF" w:rsidRDefault="007011B2">
            <w:pPr>
              <w:pStyle w:val="TableParagraph"/>
              <w:spacing w:line="273" w:lineRule="exact"/>
              <w:ind w:left="307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Y2</w:t>
            </w:r>
          </w:p>
        </w:tc>
        <w:tc>
          <w:tcPr>
            <w:tcW w:w="7290" w:type="dxa"/>
          </w:tcPr>
          <w:p w14:paraId="237B88D9" w14:textId="77777777" w:rsidR="00255DFF" w:rsidRDefault="007011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255DFF" w14:paraId="237B88DD" w14:textId="77777777">
        <w:trPr>
          <w:trHeight w:val="292"/>
        </w:trPr>
        <w:tc>
          <w:tcPr>
            <w:tcW w:w="6658" w:type="dxa"/>
          </w:tcPr>
          <w:p w14:paraId="237B88DB" w14:textId="77777777" w:rsidR="00255DFF" w:rsidRDefault="007011B2">
            <w:pPr>
              <w:pStyle w:val="TableParagraph"/>
              <w:spacing w:line="273" w:lineRule="exact"/>
              <w:ind w:left="307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Y3</w:t>
            </w:r>
          </w:p>
        </w:tc>
        <w:tc>
          <w:tcPr>
            <w:tcW w:w="7290" w:type="dxa"/>
          </w:tcPr>
          <w:p w14:paraId="237B88DC" w14:textId="77777777" w:rsidR="00255DFF" w:rsidRDefault="007011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255DFF" w14:paraId="237B88E4" w14:textId="77777777">
        <w:trPr>
          <w:trHeight w:val="2700"/>
        </w:trPr>
        <w:tc>
          <w:tcPr>
            <w:tcW w:w="6658" w:type="dxa"/>
          </w:tcPr>
          <w:p w14:paraId="237B88DE" w14:textId="77777777" w:rsidR="00255DFF" w:rsidRDefault="007011B2">
            <w:pPr>
              <w:pStyle w:val="TableParagraph"/>
              <w:ind w:left="307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Y4</w:t>
            </w:r>
          </w:p>
        </w:tc>
        <w:tc>
          <w:tcPr>
            <w:tcW w:w="7290" w:type="dxa"/>
          </w:tcPr>
          <w:p w14:paraId="237B88DF" w14:textId="77777777" w:rsidR="00255DFF" w:rsidRDefault="007011B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Consistent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tense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(Y2)</w:t>
            </w:r>
          </w:p>
          <w:p w14:paraId="237B88E0" w14:textId="77777777" w:rsidR="00255DFF" w:rsidRDefault="007011B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803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 xml:space="preserve">present perfect </w:t>
            </w:r>
            <w:r>
              <w:rPr>
                <w:sz w:val="24"/>
              </w:rPr>
              <w:t>form of verbs (Y3) e.g. some people have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argued</w:t>
            </w:r>
            <w:proofErr w:type="gramStart"/>
            <w:r>
              <w:rPr>
                <w:sz w:val="24"/>
              </w:rPr>
              <w:t>….some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said</w:t>
            </w:r>
          </w:p>
          <w:p w14:paraId="237B88E1" w14:textId="77777777" w:rsidR="00255DFF" w:rsidRDefault="007011B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189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phrases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(some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people, most dogs). Nouns that categorise (vehicles, pollution)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nouns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(power).</w:t>
            </w:r>
          </w:p>
          <w:p w14:paraId="237B88E2" w14:textId="77777777" w:rsidR="00255DFF" w:rsidRDefault="007011B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342"/>
              <w:rPr>
                <w:sz w:val="24"/>
              </w:rPr>
            </w:pP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 xml:space="preserve">paragraphs </w:t>
            </w:r>
            <w:r>
              <w:rPr>
                <w:sz w:val="24"/>
              </w:rPr>
              <w:t xml:space="preserve">to organise ideas Use </w:t>
            </w:r>
            <w:r>
              <w:rPr>
                <w:b/>
                <w:sz w:val="24"/>
              </w:rPr>
              <w:t xml:space="preserve">adverbials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therefore,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however…</w:t>
            </w:r>
          </w:p>
          <w:p w14:paraId="237B88E3" w14:textId="77777777" w:rsidR="00255DFF" w:rsidRDefault="007011B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b/>
                <w:sz w:val="24"/>
              </w:rPr>
              <w:t>Heading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subheadings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(Y3)</w:t>
            </w:r>
          </w:p>
        </w:tc>
      </w:tr>
      <w:tr w:rsidR="00255DFF" w14:paraId="237B88E8" w14:textId="77777777">
        <w:trPr>
          <w:trHeight w:val="1197"/>
        </w:trPr>
        <w:tc>
          <w:tcPr>
            <w:tcW w:w="6658" w:type="dxa"/>
          </w:tcPr>
          <w:p w14:paraId="237B88E5" w14:textId="77777777" w:rsidR="00255DFF" w:rsidRDefault="007011B2">
            <w:pPr>
              <w:pStyle w:val="TableParagraph"/>
              <w:ind w:left="307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Y5</w:t>
            </w:r>
          </w:p>
        </w:tc>
        <w:tc>
          <w:tcPr>
            <w:tcW w:w="7290" w:type="dxa"/>
          </w:tcPr>
          <w:p w14:paraId="237B88E6" w14:textId="77777777" w:rsidR="00255DFF" w:rsidRDefault="007011B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left="467" w:right="275"/>
              <w:rPr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within paragraphs </w:t>
            </w:r>
            <w:r>
              <w:rPr>
                <w:sz w:val="24"/>
              </w:rPr>
              <w:t xml:space="preserve">using adverbials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therefore,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however…</w:t>
            </w:r>
          </w:p>
          <w:p w14:paraId="237B88E7" w14:textId="77777777" w:rsidR="00255DFF" w:rsidRDefault="007011B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0" w:lineRule="atLeast"/>
              <w:ind w:left="467" w:right="250"/>
              <w:rPr>
                <w:sz w:val="24"/>
              </w:rPr>
            </w:pPr>
            <w:r>
              <w:rPr>
                <w:b/>
                <w:sz w:val="24"/>
              </w:rPr>
              <w:t xml:space="preserve">Use layout devices </w:t>
            </w:r>
            <w:r>
              <w:rPr>
                <w:sz w:val="24"/>
              </w:rPr>
              <w:t>to provide additional information and guide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reader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sound.</w:t>
            </w:r>
          </w:p>
        </w:tc>
      </w:tr>
      <w:tr w:rsidR="00255DFF" w14:paraId="237B88F1" w14:textId="77777777">
        <w:trPr>
          <w:trHeight w:val="5057"/>
        </w:trPr>
        <w:tc>
          <w:tcPr>
            <w:tcW w:w="6658" w:type="dxa"/>
          </w:tcPr>
          <w:p w14:paraId="237B88E9" w14:textId="77777777" w:rsidR="00255DFF" w:rsidRDefault="007011B2">
            <w:pPr>
              <w:pStyle w:val="TableParagraph"/>
              <w:ind w:left="307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Y6</w:t>
            </w:r>
          </w:p>
        </w:tc>
        <w:tc>
          <w:tcPr>
            <w:tcW w:w="7290" w:type="dxa"/>
          </w:tcPr>
          <w:p w14:paraId="237B88EA" w14:textId="77777777" w:rsidR="00255DFF" w:rsidRDefault="007011B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467"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across paragraphs </w:t>
            </w:r>
            <w:r>
              <w:rPr>
                <w:sz w:val="24"/>
              </w:rPr>
              <w:t>using a wider range of cohesive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 can include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adverbials</w:t>
            </w:r>
            <w:proofErr w:type="gramEnd"/>
          </w:p>
          <w:p w14:paraId="237B88EB" w14:textId="77777777" w:rsidR="00255DFF" w:rsidRDefault="007011B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467" w:right="3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Make </w:t>
            </w:r>
            <w:r>
              <w:rPr>
                <w:b/>
                <w:sz w:val="24"/>
              </w:rPr>
              <w:t xml:space="preserve">formal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informal vocabulary </w:t>
            </w:r>
            <w:r>
              <w:rPr>
                <w:sz w:val="24"/>
              </w:rPr>
              <w:t>choices to adapt writing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form of discussion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by making generic statements followed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by specific examples e.g. Most vegetarians disagree. Dave Smith,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vegetarian,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years,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commented…</w:t>
            </w:r>
          </w:p>
          <w:p w14:paraId="237B88EC" w14:textId="77777777" w:rsidR="00255DFF" w:rsidRDefault="007011B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right="721"/>
              <w:rPr>
                <w:sz w:val="24"/>
              </w:rPr>
            </w:pPr>
            <w:r>
              <w:rPr>
                <w:sz w:val="24"/>
              </w:rPr>
              <w:t xml:space="preserve">Use the </w:t>
            </w:r>
            <w:r>
              <w:rPr>
                <w:b/>
                <w:sz w:val="24"/>
              </w:rPr>
              <w:t xml:space="preserve">passive voice </w:t>
            </w:r>
            <w:r>
              <w:rPr>
                <w:sz w:val="24"/>
              </w:rPr>
              <w:t>to present point</w:t>
            </w:r>
            <w:r>
              <w:rPr>
                <w:sz w:val="24"/>
              </w:rPr>
              <w:t xml:space="preserve">s of view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it could 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claimed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 that…some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 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that….</w:t>
            </w:r>
          </w:p>
          <w:p w14:paraId="237B88ED" w14:textId="77777777" w:rsidR="00255DFF" w:rsidRDefault="007011B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right="296"/>
              <w:rPr>
                <w:b/>
                <w:sz w:val="24"/>
              </w:rPr>
            </w:pPr>
            <w:r>
              <w:rPr>
                <w:sz w:val="24"/>
              </w:rPr>
              <w:t xml:space="preserve">Adapt </w:t>
            </w:r>
            <w:r>
              <w:rPr>
                <w:b/>
                <w:sz w:val="24"/>
              </w:rPr>
              <w:t xml:space="preserve">degrees of formality and informality </w:t>
            </w:r>
            <w:r>
              <w:rPr>
                <w:sz w:val="24"/>
              </w:rPr>
              <w:t>to suit the form of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discussion 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 xml:space="preserve"> whether writing a formal letter or a blog. This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include </w:t>
            </w:r>
            <w:r>
              <w:rPr>
                <w:b/>
                <w:sz w:val="24"/>
              </w:rPr>
              <w:t xml:space="preserve">vocabulary choices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choo</w:t>
            </w:r>
            <w:r>
              <w:rPr>
                <w:sz w:val="24"/>
              </w:rPr>
              <w:t xml:space="preserve">sing </w:t>
            </w:r>
            <w:r>
              <w:rPr>
                <w:sz w:val="24"/>
                <w:u w:val="single"/>
              </w:rPr>
              <w:t>habitat</w:t>
            </w:r>
            <w:r>
              <w:rPr>
                <w:sz w:val="24"/>
              </w:rPr>
              <w:t xml:space="preserve"> rather than </w:t>
            </w:r>
            <w:r>
              <w:rPr>
                <w:sz w:val="24"/>
                <w:u w:val="single"/>
              </w:rPr>
              <w:t>home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rather than </w:t>
            </w:r>
            <w:r>
              <w:rPr>
                <w:sz w:val="24"/>
                <w:u w:val="single"/>
              </w:rPr>
              <w:t>shows</w:t>
            </w:r>
            <w:r>
              <w:rPr>
                <w:b/>
                <w:sz w:val="24"/>
              </w:rPr>
              <w:t>.</w:t>
            </w:r>
          </w:p>
          <w:p w14:paraId="237B88EE" w14:textId="77777777" w:rsidR="00255DFF" w:rsidRDefault="007011B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conditional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subjunctive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hypothesise</w:t>
            </w:r>
            <w:proofErr w:type="gramEnd"/>
          </w:p>
          <w:p w14:paraId="237B88EF" w14:textId="77777777" w:rsidR="00255DFF" w:rsidRDefault="007011B2">
            <w:pPr>
              <w:pStyle w:val="TableParagraph"/>
              <w:ind w:left="46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whales…</w:t>
            </w:r>
          </w:p>
          <w:p w14:paraId="237B88F0" w14:textId="77777777" w:rsidR="00255DFF" w:rsidRDefault="007011B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90" w:lineRule="atLeast"/>
              <w:ind w:left="467" w:right="442"/>
              <w:rPr>
                <w:sz w:val="24"/>
              </w:rPr>
            </w:pPr>
            <w:r>
              <w:rPr>
                <w:sz w:val="24"/>
              </w:rPr>
              <w:t>In discussions, complex ideas need developing over a sentence.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Semi-colons, colons and dashes </w:t>
            </w:r>
            <w:r>
              <w:rPr>
                <w:sz w:val="24"/>
              </w:rPr>
              <w:t>can be useful for developing and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ideas.</w:t>
            </w:r>
          </w:p>
        </w:tc>
      </w:tr>
    </w:tbl>
    <w:p w14:paraId="237B88F2" w14:textId="77777777" w:rsidR="007011B2" w:rsidRDefault="007011B2"/>
    <w:sectPr w:rsidR="007011B2">
      <w:type w:val="continuous"/>
      <w:pgSz w:w="16840" w:h="11910" w:orient="landscape"/>
      <w:pgMar w:top="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0111" w14:textId="77777777" w:rsidR="007011B2" w:rsidRDefault="007011B2" w:rsidP="00116684">
      <w:r>
        <w:separator/>
      </w:r>
    </w:p>
  </w:endnote>
  <w:endnote w:type="continuationSeparator" w:id="0">
    <w:p w14:paraId="2BC8A590" w14:textId="77777777" w:rsidR="007011B2" w:rsidRDefault="007011B2" w:rsidP="0011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CE62" w14:textId="77777777" w:rsidR="007011B2" w:rsidRDefault="007011B2" w:rsidP="00116684">
      <w:r>
        <w:separator/>
      </w:r>
    </w:p>
  </w:footnote>
  <w:footnote w:type="continuationSeparator" w:id="0">
    <w:p w14:paraId="569F5532" w14:textId="77777777" w:rsidR="007011B2" w:rsidRDefault="007011B2" w:rsidP="0011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918"/>
    <w:multiLevelType w:val="hybridMultilevel"/>
    <w:tmpl w:val="D6AC0894"/>
    <w:lvl w:ilvl="0" w:tplc="813C79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B4080D6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2" w:tplc="F358145E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3" w:tplc="B28E6966">
      <w:numFmt w:val="bullet"/>
      <w:lvlText w:val="•"/>
      <w:lvlJc w:val="left"/>
      <w:pPr>
        <w:ind w:left="4755" w:hanging="360"/>
      </w:pPr>
      <w:rPr>
        <w:rFonts w:hint="default"/>
        <w:lang w:val="en-GB" w:eastAsia="en-US" w:bidi="ar-SA"/>
      </w:rPr>
    </w:lvl>
    <w:lvl w:ilvl="4" w:tplc="070E0D50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5" w:tplc="2C74C470">
      <w:numFmt w:val="bullet"/>
      <w:lvlText w:val="•"/>
      <w:lvlJc w:val="left"/>
      <w:pPr>
        <w:ind w:left="7379" w:hanging="360"/>
      </w:pPr>
      <w:rPr>
        <w:rFonts w:hint="default"/>
        <w:lang w:val="en-GB" w:eastAsia="en-US" w:bidi="ar-SA"/>
      </w:rPr>
    </w:lvl>
    <w:lvl w:ilvl="6" w:tplc="712C0E70">
      <w:numFmt w:val="bullet"/>
      <w:lvlText w:val="•"/>
      <w:lvlJc w:val="left"/>
      <w:pPr>
        <w:ind w:left="8690" w:hanging="360"/>
      </w:pPr>
      <w:rPr>
        <w:rFonts w:hint="default"/>
        <w:lang w:val="en-GB" w:eastAsia="en-US" w:bidi="ar-SA"/>
      </w:rPr>
    </w:lvl>
    <w:lvl w:ilvl="7" w:tplc="4582E2E6">
      <w:numFmt w:val="bullet"/>
      <w:lvlText w:val="•"/>
      <w:lvlJc w:val="left"/>
      <w:pPr>
        <w:ind w:left="10002" w:hanging="360"/>
      </w:pPr>
      <w:rPr>
        <w:rFonts w:hint="default"/>
        <w:lang w:val="en-GB" w:eastAsia="en-US" w:bidi="ar-SA"/>
      </w:rPr>
    </w:lvl>
    <w:lvl w:ilvl="8" w:tplc="405A33DE">
      <w:numFmt w:val="bullet"/>
      <w:lvlText w:val="•"/>
      <w:lvlJc w:val="left"/>
      <w:pPr>
        <w:ind w:left="1131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1D57CE5"/>
    <w:multiLevelType w:val="hybridMultilevel"/>
    <w:tmpl w:val="61B4C6D0"/>
    <w:lvl w:ilvl="0" w:tplc="C652B7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72257BE">
      <w:numFmt w:val="bullet"/>
      <w:lvlText w:val="•"/>
      <w:lvlJc w:val="left"/>
      <w:pPr>
        <w:ind w:left="1142" w:hanging="360"/>
      </w:pPr>
      <w:rPr>
        <w:rFonts w:hint="default"/>
        <w:lang w:val="en-GB" w:eastAsia="en-US" w:bidi="ar-SA"/>
      </w:rPr>
    </w:lvl>
    <w:lvl w:ilvl="2" w:tplc="7A42A636">
      <w:numFmt w:val="bullet"/>
      <w:lvlText w:val="•"/>
      <w:lvlJc w:val="left"/>
      <w:pPr>
        <w:ind w:left="1824" w:hanging="360"/>
      </w:pPr>
      <w:rPr>
        <w:rFonts w:hint="default"/>
        <w:lang w:val="en-GB" w:eastAsia="en-US" w:bidi="ar-SA"/>
      </w:rPr>
    </w:lvl>
    <w:lvl w:ilvl="3" w:tplc="DAD83E5E">
      <w:numFmt w:val="bullet"/>
      <w:lvlText w:val="•"/>
      <w:lvlJc w:val="left"/>
      <w:pPr>
        <w:ind w:left="2506" w:hanging="360"/>
      </w:pPr>
      <w:rPr>
        <w:rFonts w:hint="default"/>
        <w:lang w:val="en-GB" w:eastAsia="en-US" w:bidi="ar-SA"/>
      </w:rPr>
    </w:lvl>
    <w:lvl w:ilvl="4" w:tplc="1F0696D0">
      <w:numFmt w:val="bullet"/>
      <w:lvlText w:val="•"/>
      <w:lvlJc w:val="left"/>
      <w:pPr>
        <w:ind w:left="3188" w:hanging="360"/>
      </w:pPr>
      <w:rPr>
        <w:rFonts w:hint="default"/>
        <w:lang w:val="en-GB" w:eastAsia="en-US" w:bidi="ar-SA"/>
      </w:rPr>
    </w:lvl>
    <w:lvl w:ilvl="5" w:tplc="19CAA7EC">
      <w:numFmt w:val="bullet"/>
      <w:lvlText w:val="•"/>
      <w:lvlJc w:val="left"/>
      <w:pPr>
        <w:ind w:left="3870" w:hanging="360"/>
      </w:pPr>
      <w:rPr>
        <w:rFonts w:hint="default"/>
        <w:lang w:val="en-GB" w:eastAsia="en-US" w:bidi="ar-SA"/>
      </w:rPr>
    </w:lvl>
    <w:lvl w:ilvl="6" w:tplc="9964FE42">
      <w:numFmt w:val="bullet"/>
      <w:lvlText w:val="•"/>
      <w:lvlJc w:val="left"/>
      <w:pPr>
        <w:ind w:left="4552" w:hanging="360"/>
      </w:pPr>
      <w:rPr>
        <w:rFonts w:hint="default"/>
        <w:lang w:val="en-GB" w:eastAsia="en-US" w:bidi="ar-SA"/>
      </w:rPr>
    </w:lvl>
    <w:lvl w:ilvl="7" w:tplc="DC2C3984">
      <w:numFmt w:val="bullet"/>
      <w:lvlText w:val="•"/>
      <w:lvlJc w:val="left"/>
      <w:pPr>
        <w:ind w:left="5234" w:hanging="360"/>
      </w:pPr>
      <w:rPr>
        <w:rFonts w:hint="default"/>
        <w:lang w:val="en-GB" w:eastAsia="en-US" w:bidi="ar-SA"/>
      </w:rPr>
    </w:lvl>
    <w:lvl w:ilvl="8" w:tplc="029A3328">
      <w:numFmt w:val="bullet"/>
      <w:lvlText w:val="•"/>
      <w:lvlJc w:val="left"/>
      <w:pPr>
        <w:ind w:left="5916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035A4FD6"/>
    <w:multiLevelType w:val="hybridMultilevel"/>
    <w:tmpl w:val="34B205D4"/>
    <w:lvl w:ilvl="0" w:tplc="111EF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F8EB4A8">
      <w:numFmt w:val="bullet"/>
      <w:lvlText w:val="•"/>
      <w:lvlJc w:val="left"/>
      <w:pPr>
        <w:ind w:left="1142" w:hanging="360"/>
      </w:pPr>
      <w:rPr>
        <w:rFonts w:hint="default"/>
        <w:lang w:val="en-GB" w:eastAsia="en-US" w:bidi="ar-SA"/>
      </w:rPr>
    </w:lvl>
    <w:lvl w:ilvl="2" w:tplc="20D2A296">
      <w:numFmt w:val="bullet"/>
      <w:lvlText w:val="•"/>
      <w:lvlJc w:val="left"/>
      <w:pPr>
        <w:ind w:left="1824" w:hanging="360"/>
      </w:pPr>
      <w:rPr>
        <w:rFonts w:hint="default"/>
        <w:lang w:val="en-GB" w:eastAsia="en-US" w:bidi="ar-SA"/>
      </w:rPr>
    </w:lvl>
    <w:lvl w:ilvl="3" w:tplc="F7563D10">
      <w:numFmt w:val="bullet"/>
      <w:lvlText w:val="•"/>
      <w:lvlJc w:val="left"/>
      <w:pPr>
        <w:ind w:left="2506" w:hanging="360"/>
      </w:pPr>
      <w:rPr>
        <w:rFonts w:hint="default"/>
        <w:lang w:val="en-GB" w:eastAsia="en-US" w:bidi="ar-SA"/>
      </w:rPr>
    </w:lvl>
    <w:lvl w:ilvl="4" w:tplc="11E27256">
      <w:numFmt w:val="bullet"/>
      <w:lvlText w:val="•"/>
      <w:lvlJc w:val="left"/>
      <w:pPr>
        <w:ind w:left="3188" w:hanging="360"/>
      </w:pPr>
      <w:rPr>
        <w:rFonts w:hint="default"/>
        <w:lang w:val="en-GB" w:eastAsia="en-US" w:bidi="ar-SA"/>
      </w:rPr>
    </w:lvl>
    <w:lvl w:ilvl="5" w:tplc="A9D4B38C">
      <w:numFmt w:val="bullet"/>
      <w:lvlText w:val="•"/>
      <w:lvlJc w:val="left"/>
      <w:pPr>
        <w:ind w:left="3870" w:hanging="360"/>
      </w:pPr>
      <w:rPr>
        <w:rFonts w:hint="default"/>
        <w:lang w:val="en-GB" w:eastAsia="en-US" w:bidi="ar-SA"/>
      </w:rPr>
    </w:lvl>
    <w:lvl w:ilvl="6" w:tplc="7032C96E">
      <w:numFmt w:val="bullet"/>
      <w:lvlText w:val="•"/>
      <w:lvlJc w:val="left"/>
      <w:pPr>
        <w:ind w:left="4552" w:hanging="360"/>
      </w:pPr>
      <w:rPr>
        <w:rFonts w:hint="default"/>
        <w:lang w:val="en-GB" w:eastAsia="en-US" w:bidi="ar-SA"/>
      </w:rPr>
    </w:lvl>
    <w:lvl w:ilvl="7" w:tplc="338E2CE2">
      <w:numFmt w:val="bullet"/>
      <w:lvlText w:val="•"/>
      <w:lvlJc w:val="left"/>
      <w:pPr>
        <w:ind w:left="5234" w:hanging="360"/>
      </w:pPr>
      <w:rPr>
        <w:rFonts w:hint="default"/>
        <w:lang w:val="en-GB" w:eastAsia="en-US" w:bidi="ar-SA"/>
      </w:rPr>
    </w:lvl>
    <w:lvl w:ilvl="8" w:tplc="47B086EA">
      <w:numFmt w:val="bullet"/>
      <w:lvlText w:val="•"/>
      <w:lvlJc w:val="left"/>
      <w:pPr>
        <w:ind w:left="5916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09717444"/>
    <w:multiLevelType w:val="hybridMultilevel"/>
    <w:tmpl w:val="6428AFB4"/>
    <w:lvl w:ilvl="0" w:tplc="43C2C61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D5E3E10">
      <w:numFmt w:val="bullet"/>
      <w:lvlText w:val="•"/>
      <w:lvlJc w:val="left"/>
      <w:pPr>
        <w:ind w:left="1078" w:hanging="360"/>
      </w:pPr>
      <w:rPr>
        <w:rFonts w:hint="default"/>
        <w:lang w:val="en-GB" w:eastAsia="en-US" w:bidi="ar-SA"/>
      </w:rPr>
    </w:lvl>
    <w:lvl w:ilvl="2" w:tplc="576C2FB6">
      <w:numFmt w:val="bullet"/>
      <w:lvlText w:val="•"/>
      <w:lvlJc w:val="left"/>
      <w:pPr>
        <w:ind w:left="1697" w:hanging="360"/>
      </w:pPr>
      <w:rPr>
        <w:rFonts w:hint="default"/>
        <w:lang w:val="en-GB" w:eastAsia="en-US" w:bidi="ar-SA"/>
      </w:rPr>
    </w:lvl>
    <w:lvl w:ilvl="3" w:tplc="CEE6F650">
      <w:numFmt w:val="bullet"/>
      <w:lvlText w:val="•"/>
      <w:lvlJc w:val="left"/>
      <w:pPr>
        <w:ind w:left="2316" w:hanging="360"/>
      </w:pPr>
      <w:rPr>
        <w:rFonts w:hint="default"/>
        <w:lang w:val="en-GB" w:eastAsia="en-US" w:bidi="ar-SA"/>
      </w:rPr>
    </w:lvl>
    <w:lvl w:ilvl="4" w:tplc="1CD8D4C6">
      <w:numFmt w:val="bullet"/>
      <w:lvlText w:val="•"/>
      <w:lvlJc w:val="left"/>
      <w:pPr>
        <w:ind w:left="2935" w:hanging="360"/>
      </w:pPr>
      <w:rPr>
        <w:rFonts w:hint="default"/>
        <w:lang w:val="en-GB" w:eastAsia="en-US" w:bidi="ar-SA"/>
      </w:rPr>
    </w:lvl>
    <w:lvl w:ilvl="5" w:tplc="4322F96A">
      <w:numFmt w:val="bullet"/>
      <w:lvlText w:val="•"/>
      <w:lvlJc w:val="left"/>
      <w:pPr>
        <w:ind w:left="3554" w:hanging="360"/>
      </w:pPr>
      <w:rPr>
        <w:rFonts w:hint="default"/>
        <w:lang w:val="en-GB" w:eastAsia="en-US" w:bidi="ar-SA"/>
      </w:rPr>
    </w:lvl>
    <w:lvl w:ilvl="6" w:tplc="0D2EE4CA">
      <w:numFmt w:val="bullet"/>
      <w:lvlText w:val="•"/>
      <w:lvlJc w:val="left"/>
      <w:pPr>
        <w:ind w:left="4172" w:hanging="360"/>
      </w:pPr>
      <w:rPr>
        <w:rFonts w:hint="default"/>
        <w:lang w:val="en-GB" w:eastAsia="en-US" w:bidi="ar-SA"/>
      </w:rPr>
    </w:lvl>
    <w:lvl w:ilvl="7" w:tplc="DBBEA734">
      <w:numFmt w:val="bullet"/>
      <w:lvlText w:val="•"/>
      <w:lvlJc w:val="left"/>
      <w:pPr>
        <w:ind w:left="4791" w:hanging="360"/>
      </w:pPr>
      <w:rPr>
        <w:rFonts w:hint="default"/>
        <w:lang w:val="en-GB" w:eastAsia="en-US" w:bidi="ar-SA"/>
      </w:rPr>
    </w:lvl>
    <w:lvl w:ilvl="8" w:tplc="25429E1E">
      <w:numFmt w:val="bullet"/>
      <w:lvlText w:val="•"/>
      <w:lvlJc w:val="left"/>
      <w:pPr>
        <w:ind w:left="5410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A320063"/>
    <w:multiLevelType w:val="hybridMultilevel"/>
    <w:tmpl w:val="2B081D0C"/>
    <w:lvl w:ilvl="0" w:tplc="AD287B6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16ECD30">
      <w:numFmt w:val="bullet"/>
      <w:lvlText w:val="•"/>
      <w:lvlJc w:val="left"/>
      <w:pPr>
        <w:ind w:left="1142" w:hanging="360"/>
      </w:pPr>
      <w:rPr>
        <w:rFonts w:hint="default"/>
        <w:lang w:val="en-GB" w:eastAsia="en-US" w:bidi="ar-SA"/>
      </w:rPr>
    </w:lvl>
    <w:lvl w:ilvl="2" w:tplc="3334AE36">
      <w:numFmt w:val="bullet"/>
      <w:lvlText w:val="•"/>
      <w:lvlJc w:val="left"/>
      <w:pPr>
        <w:ind w:left="1824" w:hanging="360"/>
      </w:pPr>
      <w:rPr>
        <w:rFonts w:hint="default"/>
        <w:lang w:val="en-GB" w:eastAsia="en-US" w:bidi="ar-SA"/>
      </w:rPr>
    </w:lvl>
    <w:lvl w:ilvl="3" w:tplc="F6862276">
      <w:numFmt w:val="bullet"/>
      <w:lvlText w:val="•"/>
      <w:lvlJc w:val="left"/>
      <w:pPr>
        <w:ind w:left="2506" w:hanging="360"/>
      </w:pPr>
      <w:rPr>
        <w:rFonts w:hint="default"/>
        <w:lang w:val="en-GB" w:eastAsia="en-US" w:bidi="ar-SA"/>
      </w:rPr>
    </w:lvl>
    <w:lvl w:ilvl="4" w:tplc="6EDEC004">
      <w:numFmt w:val="bullet"/>
      <w:lvlText w:val="•"/>
      <w:lvlJc w:val="left"/>
      <w:pPr>
        <w:ind w:left="3188" w:hanging="360"/>
      </w:pPr>
      <w:rPr>
        <w:rFonts w:hint="default"/>
        <w:lang w:val="en-GB" w:eastAsia="en-US" w:bidi="ar-SA"/>
      </w:rPr>
    </w:lvl>
    <w:lvl w:ilvl="5" w:tplc="C946048C">
      <w:numFmt w:val="bullet"/>
      <w:lvlText w:val="•"/>
      <w:lvlJc w:val="left"/>
      <w:pPr>
        <w:ind w:left="3870" w:hanging="360"/>
      </w:pPr>
      <w:rPr>
        <w:rFonts w:hint="default"/>
        <w:lang w:val="en-GB" w:eastAsia="en-US" w:bidi="ar-SA"/>
      </w:rPr>
    </w:lvl>
    <w:lvl w:ilvl="6" w:tplc="F1A0232A">
      <w:numFmt w:val="bullet"/>
      <w:lvlText w:val="•"/>
      <w:lvlJc w:val="left"/>
      <w:pPr>
        <w:ind w:left="4552" w:hanging="360"/>
      </w:pPr>
      <w:rPr>
        <w:rFonts w:hint="default"/>
        <w:lang w:val="en-GB" w:eastAsia="en-US" w:bidi="ar-SA"/>
      </w:rPr>
    </w:lvl>
    <w:lvl w:ilvl="7" w:tplc="6882C2D0">
      <w:numFmt w:val="bullet"/>
      <w:lvlText w:val="•"/>
      <w:lvlJc w:val="left"/>
      <w:pPr>
        <w:ind w:left="5234" w:hanging="360"/>
      </w:pPr>
      <w:rPr>
        <w:rFonts w:hint="default"/>
        <w:lang w:val="en-GB" w:eastAsia="en-US" w:bidi="ar-SA"/>
      </w:rPr>
    </w:lvl>
    <w:lvl w:ilvl="8" w:tplc="471C7528">
      <w:numFmt w:val="bullet"/>
      <w:lvlText w:val="•"/>
      <w:lvlJc w:val="left"/>
      <w:pPr>
        <w:ind w:left="5916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B9E12E1"/>
    <w:multiLevelType w:val="hybridMultilevel"/>
    <w:tmpl w:val="DEC82428"/>
    <w:lvl w:ilvl="0" w:tplc="79809AB4">
      <w:numFmt w:val="bullet"/>
      <w:lvlText w:val="•"/>
      <w:lvlJc w:val="left"/>
      <w:pPr>
        <w:ind w:left="108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836ED24">
      <w:numFmt w:val="bullet"/>
      <w:lvlText w:val="•"/>
      <w:lvlJc w:val="left"/>
      <w:pPr>
        <w:ind w:left="754" w:hanging="228"/>
      </w:pPr>
      <w:rPr>
        <w:rFonts w:hint="default"/>
        <w:lang w:val="en-GB" w:eastAsia="en-US" w:bidi="ar-SA"/>
      </w:rPr>
    </w:lvl>
    <w:lvl w:ilvl="2" w:tplc="18CA59BC">
      <w:numFmt w:val="bullet"/>
      <w:lvlText w:val="•"/>
      <w:lvlJc w:val="left"/>
      <w:pPr>
        <w:ind w:left="1409" w:hanging="228"/>
      </w:pPr>
      <w:rPr>
        <w:rFonts w:hint="default"/>
        <w:lang w:val="en-GB" w:eastAsia="en-US" w:bidi="ar-SA"/>
      </w:rPr>
    </w:lvl>
    <w:lvl w:ilvl="3" w:tplc="D4EE2F64">
      <w:numFmt w:val="bullet"/>
      <w:lvlText w:val="•"/>
      <w:lvlJc w:val="left"/>
      <w:pPr>
        <w:ind w:left="2064" w:hanging="228"/>
      </w:pPr>
      <w:rPr>
        <w:rFonts w:hint="default"/>
        <w:lang w:val="en-GB" w:eastAsia="en-US" w:bidi="ar-SA"/>
      </w:rPr>
    </w:lvl>
    <w:lvl w:ilvl="4" w:tplc="823480FE">
      <w:numFmt w:val="bullet"/>
      <w:lvlText w:val="•"/>
      <w:lvlJc w:val="left"/>
      <w:pPr>
        <w:ind w:left="2719" w:hanging="228"/>
      </w:pPr>
      <w:rPr>
        <w:rFonts w:hint="default"/>
        <w:lang w:val="en-GB" w:eastAsia="en-US" w:bidi="ar-SA"/>
      </w:rPr>
    </w:lvl>
    <w:lvl w:ilvl="5" w:tplc="3170E1C0">
      <w:numFmt w:val="bullet"/>
      <w:lvlText w:val="•"/>
      <w:lvlJc w:val="left"/>
      <w:pPr>
        <w:ind w:left="3374" w:hanging="228"/>
      </w:pPr>
      <w:rPr>
        <w:rFonts w:hint="default"/>
        <w:lang w:val="en-GB" w:eastAsia="en-US" w:bidi="ar-SA"/>
      </w:rPr>
    </w:lvl>
    <w:lvl w:ilvl="6" w:tplc="3B92B7F4">
      <w:numFmt w:val="bullet"/>
      <w:lvlText w:val="•"/>
      <w:lvlJc w:val="left"/>
      <w:pPr>
        <w:ind w:left="4028" w:hanging="228"/>
      </w:pPr>
      <w:rPr>
        <w:rFonts w:hint="default"/>
        <w:lang w:val="en-GB" w:eastAsia="en-US" w:bidi="ar-SA"/>
      </w:rPr>
    </w:lvl>
    <w:lvl w:ilvl="7" w:tplc="B5DA1992">
      <w:numFmt w:val="bullet"/>
      <w:lvlText w:val="•"/>
      <w:lvlJc w:val="left"/>
      <w:pPr>
        <w:ind w:left="4683" w:hanging="228"/>
      </w:pPr>
      <w:rPr>
        <w:rFonts w:hint="default"/>
        <w:lang w:val="en-GB" w:eastAsia="en-US" w:bidi="ar-SA"/>
      </w:rPr>
    </w:lvl>
    <w:lvl w:ilvl="8" w:tplc="441AF9FC">
      <w:numFmt w:val="bullet"/>
      <w:lvlText w:val="•"/>
      <w:lvlJc w:val="left"/>
      <w:pPr>
        <w:ind w:left="5338" w:hanging="228"/>
      </w:pPr>
      <w:rPr>
        <w:rFonts w:hint="default"/>
        <w:lang w:val="en-GB" w:eastAsia="en-US" w:bidi="ar-SA"/>
      </w:rPr>
    </w:lvl>
  </w:abstractNum>
  <w:abstractNum w:abstractNumId="6" w15:restartNumberingAfterBreak="0">
    <w:nsid w:val="553516EE"/>
    <w:multiLevelType w:val="hybridMultilevel"/>
    <w:tmpl w:val="A7841670"/>
    <w:lvl w:ilvl="0" w:tplc="0570E39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D64549E">
      <w:numFmt w:val="bullet"/>
      <w:lvlText w:val="•"/>
      <w:lvlJc w:val="left"/>
      <w:pPr>
        <w:ind w:left="1142" w:hanging="360"/>
      </w:pPr>
      <w:rPr>
        <w:rFonts w:hint="default"/>
        <w:lang w:val="en-GB" w:eastAsia="en-US" w:bidi="ar-SA"/>
      </w:rPr>
    </w:lvl>
    <w:lvl w:ilvl="2" w:tplc="B6AC9C6A">
      <w:numFmt w:val="bullet"/>
      <w:lvlText w:val="•"/>
      <w:lvlJc w:val="left"/>
      <w:pPr>
        <w:ind w:left="1824" w:hanging="360"/>
      </w:pPr>
      <w:rPr>
        <w:rFonts w:hint="default"/>
        <w:lang w:val="en-GB" w:eastAsia="en-US" w:bidi="ar-SA"/>
      </w:rPr>
    </w:lvl>
    <w:lvl w:ilvl="3" w:tplc="3DE01A44">
      <w:numFmt w:val="bullet"/>
      <w:lvlText w:val="•"/>
      <w:lvlJc w:val="left"/>
      <w:pPr>
        <w:ind w:left="2506" w:hanging="360"/>
      </w:pPr>
      <w:rPr>
        <w:rFonts w:hint="default"/>
        <w:lang w:val="en-GB" w:eastAsia="en-US" w:bidi="ar-SA"/>
      </w:rPr>
    </w:lvl>
    <w:lvl w:ilvl="4" w:tplc="0A8E2ACA">
      <w:numFmt w:val="bullet"/>
      <w:lvlText w:val="•"/>
      <w:lvlJc w:val="left"/>
      <w:pPr>
        <w:ind w:left="3188" w:hanging="360"/>
      </w:pPr>
      <w:rPr>
        <w:rFonts w:hint="default"/>
        <w:lang w:val="en-GB" w:eastAsia="en-US" w:bidi="ar-SA"/>
      </w:rPr>
    </w:lvl>
    <w:lvl w:ilvl="5" w:tplc="FEAEEFBA">
      <w:numFmt w:val="bullet"/>
      <w:lvlText w:val="•"/>
      <w:lvlJc w:val="left"/>
      <w:pPr>
        <w:ind w:left="3870" w:hanging="360"/>
      </w:pPr>
      <w:rPr>
        <w:rFonts w:hint="default"/>
        <w:lang w:val="en-GB" w:eastAsia="en-US" w:bidi="ar-SA"/>
      </w:rPr>
    </w:lvl>
    <w:lvl w:ilvl="6" w:tplc="53266BB4">
      <w:numFmt w:val="bullet"/>
      <w:lvlText w:val="•"/>
      <w:lvlJc w:val="left"/>
      <w:pPr>
        <w:ind w:left="4552" w:hanging="360"/>
      </w:pPr>
      <w:rPr>
        <w:rFonts w:hint="default"/>
        <w:lang w:val="en-GB" w:eastAsia="en-US" w:bidi="ar-SA"/>
      </w:rPr>
    </w:lvl>
    <w:lvl w:ilvl="7" w:tplc="564061C0">
      <w:numFmt w:val="bullet"/>
      <w:lvlText w:val="•"/>
      <w:lvlJc w:val="left"/>
      <w:pPr>
        <w:ind w:left="5234" w:hanging="360"/>
      </w:pPr>
      <w:rPr>
        <w:rFonts w:hint="default"/>
        <w:lang w:val="en-GB" w:eastAsia="en-US" w:bidi="ar-SA"/>
      </w:rPr>
    </w:lvl>
    <w:lvl w:ilvl="8" w:tplc="614C3086">
      <w:numFmt w:val="bullet"/>
      <w:lvlText w:val="•"/>
      <w:lvlJc w:val="left"/>
      <w:pPr>
        <w:ind w:left="5916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6FCB1A22"/>
    <w:multiLevelType w:val="hybridMultilevel"/>
    <w:tmpl w:val="6FD60076"/>
    <w:lvl w:ilvl="0" w:tplc="ED56813E">
      <w:numFmt w:val="bullet"/>
      <w:lvlText w:val="•"/>
      <w:lvlJc w:val="left"/>
      <w:pPr>
        <w:ind w:left="108" w:hanging="1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DF07280">
      <w:numFmt w:val="bullet"/>
      <w:lvlText w:val="•"/>
      <w:lvlJc w:val="left"/>
      <w:pPr>
        <w:ind w:left="818" w:hanging="174"/>
      </w:pPr>
      <w:rPr>
        <w:rFonts w:hint="default"/>
        <w:lang w:val="en-GB" w:eastAsia="en-US" w:bidi="ar-SA"/>
      </w:rPr>
    </w:lvl>
    <w:lvl w:ilvl="2" w:tplc="3D96FE6A">
      <w:numFmt w:val="bullet"/>
      <w:lvlText w:val="•"/>
      <w:lvlJc w:val="left"/>
      <w:pPr>
        <w:ind w:left="1536" w:hanging="174"/>
      </w:pPr>
      <w:rPr>
        <w:rFonts w:hint="default"/>
        <w:lang w:val="en-GB" w:eastAsia="en-US" w:bidi="ar-SA"/>
      </w:rPr>
    </w:lvl>
    <w:lvl w:ilvl="3" w:tplc="D5220BF2">
      <w:numFmt w:val="bullet"/>
      <w:lvlText w:val="•"/>
      <w:lvlJc w:val="left"/>
      <w:pPr>
        <w:ind w:left="2254" w:hanging="174"/>
      </w:pPr>
      <w:rPr>
        <w:rFonts w:hint="default"/>
        <w:lang w:val="en-GB" w:eastAsia="en-US" w:bidi="ar-SA"/>
      </w:rPr>
    </w:lvl>
    <w:lvl w:ilvl="4" w:tplc="9C1C754C">
      <w:numFmt w:val="bullet"/>
      <w:lvlText w:val="•"/>
      <w:lvlJc w:val="left"/>
      <w:pPr>
        <w:ind w:left="2972" w:hanging="174"/>
      </w:pPr>
      <w:rPr>
        <w:rFonts w:hint="default"/>
        <w:lang w:val="en-GB" w:eastAsia="en-US" w:bidi="ar-SA"/>
      </w:rPr>
    </w:lvl>
    <w:lvl w:ilvl="5" w:tplc="84E60852">
      <w:numFmt w:val="bullet"/>
      <w:lvlText w:val="•"/>
      <w:lvlJc w:val="left"/>
      <w:pPr>
        <w:ind w:left="3690" w:hanging="174"/>
      </w:pPr>
      <w:rPr>
        <w:rFonts w:hint="default"/>
        <w:lang w:val="en-GB" w:eastAsia="en-US" w:bidi="ar-SA"/>
      </w:rPr>
    </w:lvl>
    <w:lvl w:ilvl="6" w:tplc="8A686366">
      <w:numFmt w:val="bullet"/>
      <w:lvlText w:val="•"/>
      <w:lvlJc w:val="left"/>
      <w:pPr>
        <w:ind w:left="4408" w:hanging="174"/>
      </w:pPr>
      <w:rPr>
        <w:rFonts w:hint="default"/>
        <w:lang w:val="en-GB" w:eastAsia="en-US" w:bidi="ar-SA"/>
      </w:rPr>
    </w:lvl>
    <w:lvl w:ilvl="7" w:tplc="CE24BAFA">
      <w:numFmt w:val="bullet"/>
      <w:lvlText w:val="•"/>
      <w:lvlJc w:val="left"/>
      <w:pPr>
        <w:ind w:left="5126" w:hanging="174"/>
      </w:pPr>
      <w:rPr>
        <w:rFonts w:hint="default"/>
        <w:lang w:val="en-GB" w:eastAsia="en-US" w:bidi="ar-SA"/>
      </w:rPr>
    </w:lvl>
    <w:lvl w:ilvl="8" w:tplc="988E1CD8">
      <w:numFmt w:val="bullet"/>
      <w:lvlText w:val="•"/>
      <w:lvlJc w:val="left"/>
      <w:pPr>
        <w:ind w:left="5844" w:hanging="174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DFF"/>
    <w:rsid w:val="00116684"/>
    <w:rsid w:val="00255DFF"/>
    <w:rsid w:val="007011B2"/>
    <w:rsid w:val="00C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88A6"/>
  <w15:docId w15:val="{AFF3DDCF-117D-4DBB-A385-BE9025D5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6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6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6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68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Kingsley</dc:creator>
  <cp:lastModifiedBy>Nichola</cp:lastModifiedBy>
  <cp:revision>3</cp:revision>
  <dcterms:created xsi:type="dcterms:W3CDTF">2021-05-14T21:55:00Z</dcterms:created>
  <dcterms:modified xsi:type="dcterms:W3CDTF">2021-05-16T19:16:00Z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2021-05-14T00:00:00Z</vt:filetime>
  </property>
</Properties>
</file>